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24FAF" w14:textId="620DF411" w:rsidR="004C5A53" w:rsidRPr="00E8751E" w:rsidRDefault="004C5A53" w:rsidP="004C71FA">
      <w:pPr>
        <w:spacing w:after="120"/>
        <w:ind w:left="-142" w:right="-279" w:firstLine="426"/>
        <w:jc w:val="right"/>
        <w:rPr>
          <w:rFonts w:ascii="Sylfaen" w:hAnsi="Sylfaen"/>
          <w:i/>
          <w:noProof/>
          <w:u w:val="single"/>
          <w:lang w:val="ka-GE"/>
        </w:rPr>
      </w:pPr>
      <w:r w:rsidRPr="00E8751E">
        <w:rPr>
          <w:rFonts w:ascii="Sylfaen" w:hAnsi="Sylfaen"/>
          <w:i/>
          <w:noProof/>
          <w:u w:val="single"/>
          <w:lang w:val="ka-GE"/>
        </w:rPr>
        <w:t>პროექტი</w:t>
      </w:r>
    </w:p>
    <w:p w14:paraId="0817CD3C" w14:textId="77777777" w:rsidR="004C5A53" w:rsidRPr="00E8751E" w:rsidRDefault="004C5A53" w:rsidP="004C71FA">
      <w:pPr>
        <w:spacing w:after="120"/>
        <w:ind w:left="-142" w:right="-279" w:firstLine="426"/>
        <w:jc w:val="center"/>
        <w:rPr>
          <w:rFonts w:ascii="Sylfaen" w:hAnsi="Sylfaen"/>
          <w:b/>
          <w:noProof/>
          <w:lang w:val="ka-GE"/>
        </w:rPr>
      </w:pPr>
    </w:p>
    <w:p w14:paraId="0C193C27" w14:textId="16A071A3" w:rsidR="004C5A53" w:rsidRPr="00E8751E" w:rsidRDefault="004C5A53" w:rsidP="004C71FA">
      <w:pPr>
        <w:spacing w:after="120"/>
        <w:ind w:left="-142" w:right="-279" w:firstLine="426"/>
        <w:jc w:val="center"/>
        <w:rPr>
          <w:rFonts w:ascii="Sylfaen" w:hAnsi="Sylfaen"/>
          <w:b/>
          <w:noProof/>
          <w:lang w:val="ka-GE"/>
        </w:rPr>
      </w:pPr>
      <w:r w:rsidRPr="00E8751E">
        <w:rPr>
          <w:rFonts w:ascii="Sylfaen" w:hAnsi="Sylfaen"/>
          <w:b/>
          <w:noProof/>
          <w:lang w:val="ka-GE"/>
        </w:rPr>
        <w:t>საქართველოს კანონი</w:t>
      </w:r>
    </w:p>
    <w:p w14:paraId="6D2BB3C1" w14:textId="77777777" w:rsidR="00580946" w:rsidRPr="00E8751E" w:rsidRDefault="00580946" w:rsidP="004C71FA">
      <w:pPr>
        <w:spacing w:after="120"/>
        <w:ind w:left="-142" w:right="-279" w:firstLine="426"/>
        <w:jc w:val="center"/>
        <w:rPr>
          <w:rFonts w:ascii="Sylfaen" w:hAnsi="Sylfaen"/>
          <w:b/>
          <w:noProof/>
          <w:lang w:val="ka-GE"/>
        </w:rPr>
      </w:pPr>
    </w:p>
    <w:p w14:paraId="13B16F90" w14:textId="77777777" w:rsidR="006C218C" w:rsidRPr="00E8751E" w:rsidRDefault="006C218C" w:rsidP="004C71FA">
      <w:pPr>
        <w:spacing w:after="0"/>
        <w:ind w:left="-142" w:right="-279" w:firstLine="426"/>
        <w:jc w:val="center"/>
        <w:rPr>
          <w:rFonts w:ascii="Sylfaen" w:hAnsi="Sylfaen"/>
          <w:b/>
          <w:noProof/>
          <w:lang w:val="ka-GE"/>
        </w:rPr>
      </w:pPr>
      <w:r w:rsidRPr="00E8751E">
        <w:rPr>
          <w:rFonts w:ascii="Sylfaen" w:hAnsi="Sylfaen"/>
          <w:b/>
          <w:noProof/>
          <w:lang w:val="ka-GE"/>
        </w:rPr>
        <w:t xml:space="preserve">საქართველოს ადმინისტრაციულ სამართალდარღვევათა კოდექსში </w:t>
      </w:r>
    </w:p>
    <w:p w14:paraId="3F256E1F" w14:textId="78FD4941" w:rsidR="004C5A53" w:rsidRPr="00E8751E" w:rsidRDefault="00580946" w:rsidP="004C71FA">
      <w:pPr>
        <w:spacing w:after="0"/>
        <w:ind w:left="-142" w:right="-279" w:firstLine="426"/>
        <w:jc w:val="center"/>
        <w:rPr>
          <w:rFonts w:ascii="Sylfaen" w:hAnsi="Sylfaen"/>
          <w:b/>
          <w:noProof/>
          <w:lang w:val="ka-GE"/>
        </w:rPr>
      </w:pPr>
      <w:r w:rsidRPr="00E8751E">
        <w:rPr>
          <w:rFonts w:ascii="Sylfaen" w:hAnsi="Sylfaen"/>
          <w:b/>
          <w:noProof/>
          <w:lang w:val="ka-GE"/>
        </w:rPr>
        <w:t xml:space="preserve">   </w:t>
      </w:r>
      <w:r w:rsidR="004C5A53" w:rsidRPr="00E8751E">
        <w:rPr>
          <w:rFonts w:ascii="Sylfaen" w:hAnsi="Sylfaen"/>
          <w:b/>
          <w:noProof/>
          <w:lang w:val="ka-GE"/>
        </w:rPr>
        <w:t xml:space="preserve">ცვლილების შეტანის </w:t>
      </w:r>
      <w:r w:rsidR="006C218C" w:rsidRPr="00E8751E">
        <w:rPr>
          <w:rFonts w:ascii="Sylfaen" w:hAnsi="Sylfaen"/>
          <w:b/>
          <w:noProof/>
          <w:lang w:val="ka-GE"/>
        </w:rPr>
        <w:t>შესახებ</w:t>
      </w:r>
    </w:p>
    <w:p w14:paraId="19FE7FD1" w14:textId="77777777" w:rsidR="004C5A53" w:rsidRPr="00E8751E" w:rsidRDefault="004C5A53" w:rsidP="004C71FA">
      <w:pPr>
        <w:spacing w:after="120"/>
        <w:ind w:left="-142" w:right="-279" w:firstLine="426"/>
        <w:jc w:val="both"/>
        <w:rPr>
          <w:rFonts w:ascii="Sylfaen" w:hAnsi="Sylfaen"/>
          <w:noProof/>
          <w:lang w:val="ka-GE"/>
        </w:rPr>
      </w:pPr>
    </w:p>
    <w:p w14:paraId="537A459F" w14:textId="3AED4904" w:rsidR="004C5A53" w:rsidRPr="00E8751E" w:rsidRDefault="004C5A53" w:rsidP="004C71FA">
      <w:pPr>
        <w:spacing w:after="120"/>
        <w:ind w:left="-142" w:right="-279" w:firstLine="426"/>
        <w:jc w:val="both"/>
        <w:rPr>
          <w:rFonts w:ascii="Sylfaen" w:hAnsi="Sylfaen"/>
          <w:noProof/>
          <w:lang w:val="ka-GE"/>
        </w:rPr>
      </w:pPr>
      <w:r w:rsidRPr="00E8751E">
        <w:rPr>
          <w:rFonts w:ascii="Sylfaen" w:hAnsi="Sylfaen"/>
          <w:b/>
          <w:noProof/>
          <w:lang w:val="ka-GE"/>
        </w:rPr>
        <w:t>მუხლი 1.</w:t>
      </w:r>
      <w:r w:rsidRPr="00E8751E">
        <w:rPr>
          <w:rFonts w:ascii="Sylfaen" w:hAnsi="Sylfaen"/>
          <w:noProof/>
          <w:lang w:val="ka-GE"/>
        </w:rPr>
        <w:t xml:space="preserve"> </w:t>
      </w:r>
      <w:r w:rsidR="006C218C" w:rsidRPr="00E8751E">
        <w:rPr>
          <w:rFonts w:ascii="Sylfaen" w:hAnsi="Sylfaen"/>
          <w:noProof/>
          <w:lang w:val="ka-GE"/>
        </w:rPr>
        <w:t>საქართველოს ადმინისტრაციულ სამართალდარღვევათა კოდექსის (საქართველოს სსრ უმაღლესი საბჭოს უწყებები, №12, 1984 წელი, მუხ. 421) 165</w:t>
      </w:r>
      <w:r w:rsidR="006C218C" w:rsidRPr="00E8751E">
        <w:rPr>
          <w:rFonts w:ascii="Sylfaen" w:hAnsi="Sylfaen"/>
          <w:noProof/>
          <w:vertAlign w:val="superscript"/>
          <w:lang w:val="ka-GE"/>
        </w:rPr>
        <w:t>10</w:t>
      </w:r>
      <w:r w:rsidR="006C218C" w:rsidRPr="00E8751E">
        <w:rPr>
          <w:rFonts w:ascii="Sylfaen" w:hAnsi="Sylfaen"/>
          <w:noProof/>
          <w:lang w:val="ka-GE"/>
        </w:rPr>
        <w:t xml:space="preserve"> მუხლი ჩამოყალიბდეს</w:t>
      </w:r>
      <w:r w:rsidR="00210410" w:rsidRPr="00E8751E">
        <w:rPr>
          <w:rFonts w:ascii="Sylfaen" w:hAnsi="Sylfaen" w:cs="Sylfaen"/>
          <w:noProof/>
          <w:lang w:val="ka-GE"/>
        </w:rPr>
        <w:t xml:space="preserve"> შემდეგი რედაქციით:</w:t>
      </w:r>
    </w:p>
    <w:p w14:paraId="0484E2CB" w14:textId="77777777" w:rsidR="00580946" w:rsidRPr="00E8751E" w:rsidRDefault="00580946" w:rsidP="004C71FA">
      <w:pPr>
        <w:pStyle w:val="NormalWeb"/>
        <w:spacing w:before="0" w:beforeAutospacing="0" w:after="120" w:afterAutospacing="0" w:line="276" w:lineRule="auto"/>
        <w:ind w:left="-142" w:right="-279" w:firstLine="426"/>
        <w:jc w:val="both"/>
        <w:rPr>
          <w:rFonts w:ascii="Sylfaen" w:hAnsi="Sylfaen" w:cs="Sylfaen"/>
          <w:b/>
          <w:noProof/>
          <w:sz w:val="22"/>
          <w:szCs w:val="22"/>
          <w:lang w:val="ka-GE"/>
        </w:rPr>
      </w:pPr>
    </w:p>
    <w:p w14:paraId="0E762E9C" w14:textId="775BC278" w:rsidR="006C218C" w:rsidRPr="00E8751E" w:rsidRDefault="009F40DD" w:rsidP="004C71FA">
      <w:pPr>
        <w:pStyle w:val="NormalWeb"/>
        <w:spacing w:before="0" w:beforeAutospacing="0" w:after="120" w:afterAutospacing="0" w:line="276" w:lineRule="auto"/>
        <w:ind w:left="-142" w:right="-279" w:firstLine="426"/>
        <w:jc w:val="both"/>
        <w:rPr>
          <w:rFonts w:ascii="Sylfaen" w:hAnsi="Sylfaen" w:cs="Sylfaen"/>
          <w:b/>
          <w:noProof/>
          <w:sz w:val="22"/>
          <w:szCs w:val="22"/>
          <w:lang w:val="ka-GE"/>
        </w:rPr>
      </w:pPr>
      <w:r w:rsidRPr="00E8751E">
        <w:rPr>
          <w:rFonts w:ascii="Sylfaen" w:hAnsi="Sylfaen" w:cs="Sylfaen"/>
          <w:b/>
          <w:noProof/>
          <w:sz w:val="22"/>
          <w:szCs w:val="22"/>
          <w:lang w:val="ka-GE"/>
        </w:rPr>
        <w:t>„</w:t>
      </w:r>
      <w:r w:rsidR="006C218C" w:rsidRPr="00E8751E">
        <w:rPr>
          <w:rFonts w:ascii="Sylfaen" w:hAnsi="Sylfaen" w:cs="Sylfaen"/>
          <w:b/>
          <w:noProof/>
          <w:sz w:val="22"/>
          <w:szCs w:val="22"/>
          <w:lang w:val="ka-GE"/>
        </w:rPr>
        <w:t>მუხლი 165</w:t>
      </w:r>
      <w:r w:rsidR="006C218C" w:rsidRPr="00E8751E">
        <w:rPr>
          <w:rFonts w:ascii="Cambria Math" w:hAnsi="Cambria Math" w:cs="Cambria Math"/>
          <w:b/>
          <w:noProof/>
          <w:sz w:val="22"/>
          <w:szCs w:val="22"/>
          <w:lang w:val="ka-GE"/>
        </w:rPr>
        <w:t>​</w:t>
      </w:r>
      <w:r w:rsidR="006C218C" w:rsidRPr="00E8751E">
        <w:rPr>
          <w:rFonts w:ascii="Sylfaen" w:hAnsi="Sylfaen" w:cs="Sylfaen"/>
          <w:b/>
          <w:noProof/>
          <w:sz w:val="22"/>
          <w:szCs w:val="22"/>
          <w:vertAlign w:val="superscript"/>
          <w:lang w:val="ka-GE"/>
        </w:rPr>
        <w:t>10</w:t>
      </w:r>
      <w:r w:rsidR="006C218C" w:rsidRPr="00E8751E">
        <w:rPr>
          <w:rFonts w:ascii="Sylfaen" w:hAnsi="Sylfaen" w:cs="Sylfaen"/>
          <w:b/>
          <w:noProof/>
          <w:sz w:val="22"/>
          <w:szCs w:val="22"/>
          <w:lang w:val="ka-GE"/>
        </w:rPr>
        <w:t>. საგადასახადო ანგარიშგების ვალდებულების დარღვევა</w:t>
      </w:r>
    </w:p>
    <w:p w14:paraId="0A642FC1" w14:textId="69406F37" w:rsidR="006C218C" w:rsidRPr="001D1C47" w:rsidRDefault="006C218C" w:rsidP="004C71FA">
      <w:pPr>
        <w:pStyle w:val="NormalWeb"/>
        <w:spacing w:before="0" w:beforeAutospacing="0" w:after="120" w:afterAutospacing="0" w:line="276" w:lineRule="auto"/>
        <w:ind w:left="-142" w:right="-279" w:firstLine="426"/>
        <w:jc w:val="both"/>
        <w:rPr>
          <w:rFonts w:ascii="Sylfaen" w:hAnsi="Sylfaen" w:cs="Sylfaen"/>
          <w:noProof/>
          <w:sz w:val="22"/>
          <w:szCs w:val="22"/>
          <w:lang w:val="ka-GE"/>
        </w:rPr>
      </w:pPr>
      <w:r w:rsidRPr="00E8751E">
        <w:rPr>
          <w:rFonts w:ascii="Sylfaen" w:hAnsi="Sylfaen" w:cs="Sylfaen"/>
          <w:noProof/>
          <w:sz w:val="22"/>
          <w:szCs w:val="22"/>
          <w:lang w:val="ka-GE"/>
        </w:rPr>
        <w:t xml:space="preserve">1. </w:t>
      </w:r>
      <w:r w:rsidR="00E010EF">
        <w:rPr>
          <w:rFonts w:ascii="Sylfaen" w:hAnsi="Sylfaen" w:cs="Sylfaen"/>
          <w:noProof/>
          <w:sz w:val="22"/>
          <w:szCs w:val="22"/>
          <w:lang w:val="ka-GE"/>
        </w:rPr>
        <w:t>გაკოტრების მმართველის</w:t>
      </w:r>
      <w:r w:rsidRPr="00E8751E">
        <w:rPr>
          <w:rFonts w:ascii="Sylfaen" w:hAnsi="Sylfaen" w:cs="Sylfaen"/>
          <w:noProof/>
          <w:sz w:val="22"/>
          <w:szCs w:val="22"/>
          <w:lang w:val="ka-GE"/>
        </w:rPr>
        <w:t xml:space="preserve"> მიერ „რეაბილიტაციისა და კრედიტორთა კოლექტიური დაკმაყოფილების შესახებ“ საქართველოს </w:t>
      </w:r>
      <w:r w:rsidRPr="001D1C47">
        <w:rPr>
          <w:rFonts w:ascii="Sylfaen" w:hAnsi="Sylfaen" w:cs="Sylfaen"/>
          <w:noProof/>
          <w:sz w:val="22"/>
          <w:szCs w:val="22"/>
          <w:lang w:val="ka-GE"/>
        </w:rPr>
        <w:t xml:space="preserve">კანონის </w:t>
      </w:r>
      <w:r w:rsidR="001D1C47" w:rsidRPr="001D1C47">
        <w:rPr>
          <w:rFonts w:ascii="Sylfaen" w:hAnsi="Sylfaen" w:cs="Sylfaen"/>
          <w:noProof/>
          <w:sz w:val="22"/>
          <w:szCs w:val="22"/>
          <w:lang w:val="ka-GE"/>
        </w:rPr>
        <w:t>მე-</w:t>
      </w:r>
      <w:r w:rsidRPr="001D1C47">
        <w:rPr>
          <w:rFonts w:ascii="Sylfaen" w:hAnsi="Sylfaen" w:cs="Sylfaen"/>
          <w:noProof/>
          <w:sz w:val="22"/>
          <w:szCs w:val="22"/>
          <w:lang w:val="ka-GE"/>
        </w:rPr>
        <w:t>10</w:t>
      </w:r>
      <w:r w:rsidR="001D1C47" w:rsidRPr="001D1C47">
        <w:rPr>
          <w:rFonts w:ascii="Sylfaen" w:hAnsi="Sylfaen" w:cs="Sylfaen"/>
          <w:noProof/>
          <w:sz w:val="22"/>
          <w:szCs w:val="22"/>
          <w:lang w:val="ka-GE"/>
        </w:rPr>
        <w:t>0</w:t>
      </w:r>
      <w:r w:rsidRPr="001D1C47">
        <w:rPr>
          <w:rFonts w:ascii="Sylfaen" w:hAnsi="Sylfaen" w:cs="Sylfaen"/>
          <w:noProof/>
          <w:sz w:val="22"/>
          <w:szCs w:val="22"/>
          <w:lang w:val="ka-GE"/>
        </w:rPr>
        <w:t xml:space="preserve"> მუხლის მე-4 პუნქტით გათვალისწინებული საგადასახადო ანგარიშგების ვალდებულების დარღვევა −</w:t>
      </w:r>
    </w:p>
    <w:p w14:paraId="55C54D36" w14:textId="6DC3CA9A" w:rsidR="006C218C" w:rsidRPr="00E8751E" w:rsidRDefault="00962D34" w:rsidP="004C71FA">
      <w:pPr>
        <w:pStyle w:val="NormalWeb"/>
        <w:spacing w:before="0" w:beforeAutospacing="0" w:after="120" w:afterAutospacing="0" w:line="276" w:lineRule="auto"/>
        <w:ind w:left="-142" w:right="-279" w:firstLine="426"/>
        <w:jc w:val="both"/>
        <w:rPr>
          <w:rFonts w:ascii="Sylfaen" w:hAnsi="Sylfaen" w:cs="Sylfaen"/>
          <w:noProof/>
          <w:sz w:val="22"/>
          <w:szCs w:val="22"/>
          <w:lang w:val="ka-GE"/>
        </w:rPr>
      </w:pPr>
      <w:r w:rsidRPr="001D1C47">
        <w:rPr>
          <w:rFonts w:ascii="Sylfaen" w:hAnsi="Sylfaen" w:cs="Sylfaen"/>
          <w:noProof/>
          <w:sz w:val="22"/>
          <w:szCs w:val="22"/>
          <w:lang w:val="ka-GE"/>
        </w:rPr>
        <w:t>გამო</w:t>
      </w:r>
      <w:r w:rsidR="006C218C" w:rsidRPr="001D1C47">
        <w:rPr>
          <w:rFonts w:ascii="Sylfaen" w:hAnsi="Sylfaen" w:cs="Sylfaen"/>
          <w:noProof/>
          <w:sz w:val="22"/>
          <w:szCs w:val="22"/>
          <w:lang w:val="ka-GE"/>
        </w:rPr>
        <w:t>იწვევს დაჯარიმებას 500 ლარის ოდენობით.</w:t>
      </w:r>
    </w:p>
    <w:p w14:paraId="015F4666" w14:textId="4DD14846" w:rsidR="006C218C" w:rsidRPr="00E8751E" w:rsidRDefault="006C218C" w:rsidP="004C71FA">
      <w:pPr>
        <w:pStyle w:val="NormalWeb"/>
        <w:spacing w:before="0" w:beforeAutospacing="0" w:after="120" w:afterAutospacing="0" w:line="276" w:lineRule="auto"/>
        <w:ind w:left="-142" w:right="-279" w:firstLine="426"/>
        <w:jc w:val="both"/>
        <w:rPr>
          <w:rFonts w:ascii="Sylfaen" w:hAnsi="Sylfaen" w:cs="Sylfaen"/>
          <w:noProof/>
          <w:sz w:val="22"/>
          <w:szCs w:val="22"/>
          <w:lang w:val="ka-GE"/>
        </w:rPr>
      </w:pPr>
      <w:r w:rsidRPr="00E8751E">
        <w:rPr>
          <w:rFonts w:ascii="Sylfaen" w:hAnsi="Sylfaen" w:cs="Sylfaen"/>
          <w:noProof/>
          <w:sz w:val="22"/>
          <w:szCs w:val="22"/>
          <w:lang w:val="ka-GE"/>
        </w:rPr>
        <w:t>2. იგივე ქმედება, ჩადენილი განმეორებით, −</w:t>
      </w:r>
    </w:p>
    <w:p w14:paraId="71CEB6DD" w14:textId="0B405795" w:rsidR="007C6266" w:rsidRPr="00E8751E" w:rsidRDefault="00962D34" w:rsidP="004C71FA">
      <w:pPr>
        <w:pStyle w:val="NormalWeb"/>
        <w:spacing w:before="0" w:beforeAutospacing="0" w:after="120" w:afterAutospacing="0" w:line="276" w:lineRule="auto"/>
        <w:ind w:left="-142" w:right="-279" w:firstLine="426"/>
        <w:jc w:val="both"/>
        <w:rPr>
          <w:rFonts w:ascii="Sylfaen" w:hAnsi="Sylfaen"/>
          <w:noProof/>
        </w:rPr>
      </w:pPr>
      <w:r>
        <w:rPr>
          <w:rFonts w:ascii="Sylfaen" w:hAnsi="Sylfaen" w:cs="Sylfaen"/>
          <w:noProof/>
          <w:sz w:val="22"/>
          <w:szCs w:val="22"/>
          <w:lang w:val="ka-GE"/>
        </w:rPr>
        <w:t>გამო</w:t>
      </w:r>
      <w:r w:rsidR="006C218C" w:rsidRPr="00E8751E">
        <w:rPr>
          <w:rFonts w:ascii="Sylfaen" w:hAnsi="Sylfaen" w:cs="Sylfaen"/>
          <w:noProof/>
          <w:sz w:val="22"/>
          <w:szCs w:val="22"/>
          <w:lang w:val="ka-GE"/>
        </w:rPr>
        <w:t>იწვევს დაჯარიმებას 1500 ლარის ოდენობით.</w:t>
      </w:r>
      <w:r w:rsidR="008A071D" w:rsidRPr="00E8751E">
        <w:rPr>
          <w:rFonts w:ascii="Sylfaen" w:hAnsi="Sylfaen" w:cs="Sylfaen"/>
          <w:noProof/>
          <w:sz w:val="22"/>
          <w:szCs w:val="22"/>
        </w:rPr>
        <w:t>”.</w:t>
      </w:r>
    </w:p>
    <w:p w14:paraId="224A2A5B" w14:textId="77777777" w:rsidR="004C5A53" w:rsidRPr="00E8751E" w:rsidRDefault="004C5A53" w:rsidP="004C71FA">
      <w:pPr>
        <w:spacing w:after="120"/>
        <w:ind w:left="-142" w:right="-279" w:firstLine="426"/>
        <w:jc w:val="both"/>
        <w:rPr>
          <w:rFonts w:ascii="Sylfaen" w:hAnsi="Sylfaen"/>
          <w:noProof/>
          <w:lang w:val="ka-GE"/>
        </w:rPr>
      </w:pPr>
    </w:p>
    <w:p w14:paraId="3893BF6B" w14:textId="7591BFC0" w:rsidR="00580946" w:rsidRPr="00E8751E" w:rsidRDefault="004C5A53" w:rsidP="004C71FA">
      <w:pPr>
        <w:tabs>
          <w:tab w:val="left" w:pos="990"/>
        </w:tabs>
        <w:spacing w:after="120"/>
        <w:ind w:left="-142" w:right="-279" w:firstLine="426"/>
        <w:jc w:val="both"/>
        <w:rPr>
          <w:rFonts w:ascii="Sylfaen" w:hAnsi="Sylfaen"/>
          <w:lang w:val="ka-GE"/>
        </w:rPr>
      </w:pPr>
      <w:r w:rsidRPr="00E8751E">
        <w:rPr>
          <w:rFonts w:ascii="Sylfaen" w:hAnsi="Sylfaen"/>
          <w:b/>
          <w:noProof/>
          <w:lang w:val="ka-GE"/>
        </w:rPr>
        <w:t>მუხლი 2.</w:t>
      </w:r>
      <w:r w:rsidRPr="00E8751E">
        <w:rPr>
          <w:rFonts w:ascii="Sylfaen" w:hAnsi="Sylfaen"/>
          <w:noProof/>
          <w:lang w:val="ka-GE"/>
        </w:rPr>
        <w:t xml:space="preserve"> </w:t>
      </w:r>
      <w:r w:rsidR="00580946" w:rsidRPr="00E8751E">
        <w:rPr>
          <w:rFonts w:ascii="Sylfaen" w:hAnsi="Sylfaen" w:cs="Sylfaen"/>
          <w:lang w:val="ka-GE"/>
        </w:rPr>
        <w:t>ეს</w:t>
      </w:r>
      <w:r w:rsidR="00580946" w:rsidRPr="00E8751E">
        <w:rPr>
          <w:rFonts w:ascii="Sylfaen" w:hAnsi="Sylfaen"/>
          <w:lang w:val="ka-GE"/>
        </w:rPr>
        <w:t xml:space="preserve"> </w:t>
      </w:r>
      <w:r w:rsidR="00580946" w:rsidRPr="00E8751E">
        <w:rPr>
          <w:rFonts w:ascii="Sylfaen" w:hAnsi="Sylfaen" w:cs="Sylfaen"/>
          <w:lang w:val="ka-GE"/>
        </w:rPr>
        <w:t>კანონი</w:t>
      </w:r>
      <w:r w:rsidR="00580946" w:rsidRPr="00E8751E">
        <w:rPr>
          <w:rFonts w:ascii="Sylfaen" w:hAnsi="Sylfaen"/>
          <w:lang w:val="ka-GE"/>
        </w:rPr>
        <w:t xml:space="preserve"> </w:t>
      </w:r>
      <w:r w:rsidR="00580946" w:rsidRPr="00E8751E">
        <w:rPr>
          <w:rFonts w:ascii="Sylfaen" w:hAnsi="Sylfaen" w:cs="Sylfaen"/>
          <w:lang w:val="ka-GE"/>
        </w:rPr>
        <w:t>ამოქმედდეს</w:t>
      </w:r>
      <w:r w:rsidR="00580946" w:rsidRPr="00E8751E">
        <w:rPr>
          <w:rFonts w:ascii="Sylfaen" w:hAnsi="Sylfaen"/>
          <w:lang w:val="ka-GE"/>
        </w:rPr>
        <w:t xml:space="preserve"> 20</w:t>
      </w:r>
      <w:r w:rsidR="00F74D04">
        <w:rPr>
          <w:rFonts w:ascii="Sylfaen" w:hAnsi="Sylfaen"/>
          <w:lang w:val="ka-GE"/>
        </w:rPr>
        <w:t xml:space="preserve">20 წლის 1 </w:t>
      </w:r>
      <w:r w:rsidR="00C9561D">
        <w:rPr>
          <w:rFonts w:ascii="Sylfaen" w:hAnsi="Sylfaen"/>
          <w:lang w:val="ka-GE"/>
        </w:rPr>
        <w:t xml:space="preserve">ივნისიდან. </w:t>
      </w:r>
    </w:p>
    <w:p w14:paraId="647C1A59" w14:textId="4F277A82" w:rsidR="004C5A53" w:rsidRPr="00E8751E" w:rsidRDefault="004C5A53" w:rsidP="004C71FA">
      <w:pPr>
        <w:spacing w:after="120"/>
        <w:ind w:left="-142" w:right="-279" w:firstLine="426"/>
        <w:jc w:val="both"/>
        <w:rPr>
          <w:rFonts w:ascii="Sylfaen" w:hAnsi="Sylfaen"/>
          <w:noProof/>
          <w:lang w:val="ka-GE"/>
        </w:rPr>
      </w:pPr>
    </w:p>
    <w:p w14:paraId="080BAADE" w14:textId="77777777" w:rsidR="004C5A53" w:rsidRPr="00E8751E" w:rsidRDefault="004C5A53" w:rsidP="004C71FA">
      <w:pPr>
        <w:spacing w:after="120"/>
        <w:ind w:left="-142" w:right="-279" w:firstLine="426"/>
        <w:jc w:val="both"/>
        <w:rPr>
          <w:rFonts w:ascii="Sylfaen" w:hAnsi="Sylfaen"/>
          <w:noProof/>
          <w:lang w:val="ka-GE"/>
        </w:rPr>
      </w:pPr>
    </w:p>
    <w:p w14:paraId="42A6B4A8" w14:textId="783DB631" w:rsidR="004C5A53" w:rsidRPr="00E8751E" w:rsidRDefault="006E1B37" w:rsidP="004C71FA">
      <w:pPr>
        <w:spacing w:after="120"/>
        <w:ind w:left="-142" w:right="-279" w:firstLine="426"/>
        <w:jc w:val="both"/>
        <w:rPr>
          <w:rFonts w:ascii="Sylfaen" w:hAnsi="Sylfaen"/>
          <w:b/>
          <w:i/>
          <w:noProof/>
          <w:lang w:val="ka-GE"/>
        </w:rPr>
      </w:pPr>
      <w:r>
        <w:rPr>
          <w:rFonts w:ascii="Sylfaen" w:hAnsi="Sylfaen"/>
          <w:b/>
          <w:noProof/>
          <w:lang w:val="ka-GE"/>
        </w:rPr>
        <w:t xml:space="preserve">      </w:t>
      </w:r>
      <w:r w:rsidR="004C5A53" w:rsidRPr="00E8751E">
        <w:rPr>
          <w:rFonts w:ascii="Sylfaen" w:hAnsi="Sylfaen"/>
          <w:b/>
          <w:noProof/>
          <w:lang w:val="ka-GE"/>
        </w:rPr>
        <w:t xml:space="preserve">საქართველოს პრეზიდენტი                                               </w:t>
      </w:r>
      <w:r w:rsidR="007C5962">
        <w:rPr>
          <w:rFonts w:ascii="Sylfaen" w:hAnsi="Sylfaen"/>
          <w:b/>
          <w:i/>
          <w:noProof/>
          <w:lang w:val="ka-GE"/>
        </w:rPr>
        <w:t>სალომე ზურაბიშვილი</w:t>
      </w:r>
    </w:p>
    <w:p w14:paraId="5CC088CF" w14:textId="77777777" w:rsidR="00D33E78" w:rsidRPr="00E8751E" w:rsidRDefault="00D33E78" w:rsidP="004C71FA">
      <w:pPr>
        <w:spacing w:after="120"/>
        <w:ind w:left="-142" w:right="-279" w:firstLine="426"/>
        <w:jc w:val="both"/>
        <w:rPr>
          <w:rFonts w:ascii="Sylfaen" w:hAnsi="Sylfaen"/>
          <w:b/>
          <w:i/>
          <w:noProof/>
          <w:lang w:val="ka-GE"/>
        </w:rPr>
      </w:pPr>
    </w:p>
    <w:p w14:paraId="614D5C8A" w14:textId="77777777" w:rsidR="00D33E78" w:rsidRPr="00E8751E" w:rsidRDefault="00D33E78" w:rsidP="004C71FA">
      <w:pPr>
        <w:spacing w:after="120"/>
        <w:ind w:left="-142" w:right="-279" w:firstLine="426"/>
        <w:jc w:val="both"/>
        <w:rPr>
          <w:rFonts w:ascii="Sylfaen" w:hAnsi="Sylfaen"/>
          <w:b/>
          <w:i/>
          <w:noProof/>
          <w:lang w:val="ka-GE"/>
        </w:rPr>
      </w:pPr>
    </w:p>
    <w:p w14:paraId="6FE4172F" w14:textId="77777777" w:rsidR="00D33E78" w:rsidRPr="00E8751E" w:rsidRDefault="00D33E78" w:rsidP="004C71FA">
      <w:pPr>
        <w:spacing w:after="120"/>
        <w:ind w:left="-142" w:right="-279" w:firstLine="426"/>
        <w:jc w:val="both"/>
        <w:rPr>
          <w:rFonts w:ascii="Sylfaen" w:hAnsi="Sylfaen"/>
          <w:b/>
          <w:i/>
          <w:noProof/>
          <w:lang w:val="ka-GE"/>
        </w:rPr>
      </w:pPr>
    </w:p>
    <w:p w14:paraId="38352161" w14:textId="77777777" w:rsidR="009122D0" w:rsidRPr="00E8751E" w:rsidRDefault="009122D0" w:rsidP="004C71FA">
      <w:pPr>
        <w:spacing w:after="120"/>
        <w:ind w:left="-142" w:right="-279" w:firstLine="426"/>
        <w:jc w:val="both"/>
        <w:rPr>
          <w:rFonts w:ascii="Sylfaen" w:hAnsi="Sylfaen"/>
          <w:b/>
          <w:i/>
          <w:noProof/>
          <w:lang w:val="ka-GE"/>
        </w:rPr>
      </w:pPr>
    </w:p>
    <w:p w14:paraId="1C5A6C59" w14:textId="77777777" w:rsidR="00D33E78" w:rsidRPr="00E8751E" w:rsidRDefault="00D33E78" w:rsidP="004C71FA">
      <w:pPr>
        <w:spacing w:after="120"/>
        <w:ind w:left="-142" w:right="-279" w:firstLine="426"/>
        <w:jc w:val="both"/>
        <w:rPr>
          <w:rFonts w:ascii="Sylfaen" w:hAnsi="Sylfaen"/>
          <w:b/>
          <w:i/>
          <w:noProof/>
          <w:lang w:val="ka-GE"/>
        </w:rPr>
      </w:pPr>
    </w:p>
    <w:p w14:paraId="53FB58FD" w14:textId="77777777" w:rsidR="00D33E78" w:rsidRPr="00E8751E" w:rsidRDefault="00D33E78" w:rsidP="004C71FA">
      <w:pPr>
        <w:spacing w:after="120"/>
        <w:ind w:left="-142" w:right="-279" w:firstLine="426"/>
        <w:jc w:val="both"/>
        <w:rPr>
          <w:rFonts w:ascii="Sylfaen" w:hAnsi="Sylfaen"/>
          <w:b/>
          <w:i/>
          <w:noProof/>
          <w:lang w:val="ka-GE"/>
        </w:rPr>
      </w:pPr>
    </w:p>
    <w:p w14:paraId="4B5AFCA8" w14:textId="77777777" w:rsidR="00E770C3" w:rsidRPr="00E8751E" w:rsidRDefault="00E770C3" w:rsidP="004C71FA">
      <w:pPr>
        <w:spacing w:after="120"/>
        <w:ind w:left="-142" w:right="-279" w:firstLine="426"/>
        <w:jc w:val="both"/>
        <w:rPr>
          <w:rFonts w:ascii="Sylfaen" w:hAnsi="Sylfaen"/>
          <w:b/>
          <w:i/>
          <w:noProof/>
          <w:lang w:val="ka-GE"/>
        </w:rPr>
      </w:pPr>
    </w:p>
    <w:p w14:paraId="0D1AEEED" w14:textId="77777777" w:rsidR="008A071D" w:rsidRPr="00E8751E" w:rsidRDefault="008A071D" w:rsidP="004C71FA">
      <w:pPr>
        <w:spacing w:after="120"/>
        <w:ind w:left="-142" w:right="-279" w:firstLine="426"/>
        <w:jc w:val="both"/>
        <w:rPr>
          <w:rFonts w:ascii="Sylfaen" w:hAnsi="Sylfaen"/>
          <w:b/>
          <w:i/>
          <w:noProof/>
          <w:lang w:val="ka-GE"/>
        </w:rPr>
      </w:pPr>
    </w:p>
    <w:p w14:paraId="7C9B8D2C" w14:textId="77777777" w:rsidR="00E770C3" w:rsidRPr="00E8751E" w:rsidRDefault="00E770C3" w:rsidP="004C71FA">
      <w:pPr>
        <w:spacing w:after="120"/>
        <w:ind w:left="-142" w:right="-279" w:firstLine="426"/>
        <w:jc w:val="both"/>
        <w:rPr>
          <w:rFonts w:ascii="Sylfaen" w:hAnsi="Sylfaen"/>
          <w:b/>
          <w:i/>
          <w:noProof/>
          <w:lang w:val="ka-GE"/>
        </w:rPr>
      </w:pPr>
    </w:p>
    <w:p w14:paraId="2F83136A" w14:textId="70CAC87C" w:rsidR="00D33E78" w:rsidRPr="00E8751E" w:rsidRDefault="006E1B37" w:rsidP="006E1B37">
      <w:pPr>
        <w:spacing w:after="120"/>
        <w:ind w:left="-426" w:right="-279" w:firstLine="426"/>
        <w:contextualSpacing/>
        <w:jc w:val="center"/>
        <w:rPr>
          <w:rFonts w:ascii="Sylfaen" w:hAnsi="Sylfaen" w:cs="Sylfaen"/>
          <w:b/>
          <w:noProof/>
          <w:lang w:val="ka-GE"/>
        </w:rPr>
      </w:pPr>
      <w:r>
        <w:rPr>
          <w:rFonts w:ascii="Sylfaen" w:hAnsi="Sylfaen" w:cs="Sylfaen"/>
          <w:b/>
          <w:noProof/>
        </w:rPr>
        <w:lastRenderedPageBreak/>
        <w:t xml:space="preserve"> </w:t>
      </w:r>
      <w:r w:rsidR="00D33E78" w:rsidRPr="00E8751E">
        <w:rPr>
          <w:rFonts w:ascii="Sylfaen" w:hAnsi="Sylfaen" w:cs="Sylfaen"/>
          <w:b/>
          <w:noProof/>
          <w:lang w:val="ka-GE"/>
        </w:rPr>
        <w:t>განმარტებითი</w:t>
      </w:r>
      <w:r w:rsidR="00D33E78" w:rsidRPr="00E8751E">
        <w:rPr>
          <w:rFonts w:ascii="Sylfaen" w:hAnsi="Sylfaen"/>
          <w:b/>
          <w:noProof/>
          <w:lang w:val="ka-GE"/>
        </w:rPr>
        <w:t xml:space="preserve"> </w:t>
      </w:r>
      <w:r w:rsidR="00D33E78" w:rsidRPr="00E8751E">
        <w:rPr>
          <w:rFonts w:ascii="Sylfaen" w:hAnsi="Sylfaen" w:cs="Sylfaen"/>
          <w:b/>
          <w:noProof/>
          <w:lang w:val="ka-GE"/>
        </w:rPr>
        <w:t>ბარათი</w:t>
      </w:r>
    </w:p>
    <w:p w14:paraId="528C84A0" w14:textId="77777777" w:rsidR="00D33E78" w:rsidRPr="00E8751E" w:rsidRDefault="00D33E78" w:rsidP="006E1B37">
      <w:pPr>
        <w:spacing w:after="120"/>
        <w:ind w:left="-426" w:right="-279" w:firstLine="426"/>
        <w:contextualSpacing/>
        <w:jc w:val="center"/>
        <w:rPr>
          <w:rFonts w:ascii="Sylfaen" w:hAnsi="Sylfaen"/>
          <w:b/>
          <w:noProof/>
          <w:lang w:val="ka-GE"/>
        </w:rPr>
      </w:pPr>
    </w:p>
    <w:p w14:paraId="0073A69B" w14:textId="72EBB53E" w:rsidR="006C218C" w:rsidRPr="00E8751E" w:rsidRDefault="00CC49F2" w:rsidP="006E1B37">
      <w:pPr>
        <w:spacing w:after="0"/>
        <w:ind w:left="-426" w:right="-279" w:firstLine="426"/>
        <w:jc w:val="center"/>
        <w:rPr>
          <w:rFonts w:ascii="Sylfaen" w:hAnsi="Sylfaen"/>
          <w:b/>
          <w:noProof/>
          <w:lang w:val="ka-GE"/>
        </w:rPr>
      </w:pPr>
      <w:r>
        <w:rPr>
          <w:rFonts w:ascii="Sylfaen" w:hAnsi="Sylfaen"/>
          <w:b/>
          <w:noProof/>
          <w:lang w:val="ka-GE"/>
        </w:rPr>
        <w:t>„</w:t>
      </w:r>
      <w:r w:rsidR="006C218C" w:rsidRPr="00E8751E">
        <w:rPr>
          <w:rFonts w:ascii="Sylfaen" w:hAnsi="Sylfaen"/>
          <w:b/>
          <w:noProof/>
          <w:lang w:val="ka-GE"/>
        </w:rPr>
        <w:t xml:space="preserve">საქართველოს ადმინისტრაციულ სამართალდარღვევათა კოდექსში </w:t>
      </w:r>
    </w:p>
    <w:p w14:paraId="73C8D406" w14:textId="5794F4DF" w:rsidR="00D33E78" w:rsidRPr="00E8751E" w:rsidRDefault="006C218C" w:rsidP="006E1B37">
      <w:pPr>
        <w:spacing w:after="0"/>
        <w:ind w:left="-426" w:right="-279" w:firstLine="426"/>
        <w:jc w:val="center"/>
        <w:rPr>
          <w:rFonts w:ascii="Sylfaen" w:hAnsi="Sylfaen"/>
          <w:b/>
          <w:noProof/>
          <w:lang w:val="ka-GE"/>
        </w:rPr>
      </w:pPr>
      <w:r w:rsidRPr="00E8751E">
        <w:rPr>
          <w:rFonts w:ascii="Sylfaen" w:hAnsi="Sylfaen"/>
          <w:b/>
          <w:noProof/>
          <w:lang w:val="ka-GE"/>
        </w:rPr>
        <w:t>ცვლილების შეტანის შესახებ</w:t>
      </w:r>
      <w:r w:rsidR="00CC49F2">
        <w:rPr>
          <w:rFonts w:ascii="Sylfaen" w:hAnsi="Sylfaen"/>
          <w:b/>
          <w:noProof/>
          <w:lang w:val="ka-GE"/>
        </w:rPr>
        <w:t>“</w:t>
      </w:r>
      <w:r w:rsidRPr="00E8751E">
        <w:rPr>
          <w:rFonts w:ascii="Sylfaen" w:hAnsi="Sylfaen"/>
          <w:b/>
          <w:noProof/>
          <w:lang w:val="ka-GE"/>
        </w:rPr>
        <w:t xml:space="preserve"> </w:t>
      </w:r>
      <w:r w:rsidR="00D33E78" w:rsidRPr="00E8751E">
        <w:rPr>
          <w:rFonts w:ascii="Sylfaen" w:hAnsi="Sylfaen" w:cs="Sylfaen"/>
          <w:b/>
          <w:noProof/>
          <w:lang w:val="ka-GE"/>
        </w:rPr>
        <w:t>საქართველოს კანონის პროექტზე</w:t>
      </w:r>
    </w:p>
    <w:p w14:paraId="58AC8147" w14:textId="77777777" w:rsidR="00D33E78" w:rsidRPr="00E8751E" w:rsidRDefault="00D33E78" w:rsidP="006E1B37">
      <w:pPr>
        <w:spacing w:after="120"/>
        <w:ind w:left="-426" w:right="-279" w:firstLine="426"/>
        <w:contextualSpacing/>
        <w:jc w:val="both"/>
        <w:rPr>
          <w:rFonts w:ascii="Sylfaen" w:hAnsi="Sylfaen"/>
          <w:b/>
          <w:noProof/>
          <w:lang w:val="ka-GE"/>
        </w:rPr>
      </w:pPr>
    </w:p>
    <w:p w14:paraId="6F62E016" w14:textId="77777777" w:rsidR="004C71FA" w:rsidRDefault="004C71FA" w:rsidP="006E1B37">
      <w:pPr>
        <w:spacing w:before="120" w:after="0"/>
        <w:ind w:left="-426" w:right="-279" w:firstLine="426"/>
        <w:jc w:val="both"/>
        <w:rPr>
          <w:rFonts w:ascii="Sylfaen" w:hAnsi="Sylfaen" w:cs="Sylfaen"/>
          <w:b/>
          <w:noProof/>
          <w:lang w:val="ka-GE"/>
        </w:rPr>
      </w:pPr>
    </w:p>
    <w:p w14:paraId="6CE86C03" w14:textId="77777777" w:rsidR="00D33E78" w:rsidRPr="00E8751E" w:rsidRDefault="00D33E78" w:rsidP="006E1B37">
      <w:pPr>
        <w:spacing w:before="120" w:after="0"/>
        <w:ind w:left="-426" w:right="-360" w:firstLine="426"/>
        <w:jc w:val="both"/>
        <w:rPr>
          <w:rFonts w:ascii="Sylfaen" w:hAnsi="Sylfaen"/>
          <w:b/>
          <w:noProof/>
          <w:lang w:val="ka-GE"/>
        </w:rPr>
      </w:pPr>
      <w:r w:rsidRPr="00E8751E">
        <w:rPr>
          <w:rFonts w:ascii="Sylfaen" w:hAnsi="Sylfaen" w:cs="Sylfaen"/>
          <w:b/>
          <w:noProof/>
          <w:lang w:val="ka-GE"/>
        </w:rPr>
        <w:t>ა</w:t>
      </w:r>
      <w:r w:rsidRPr="00E8751E">
        <w:rPr>
          <w:rFonts w:ascii="Sylfaen" w:hAnsi="Sylfaen"/>
          <w:b/>
          <w:noProof/>
          <w:lang w:val="ka-GE"/>
        </w:rPr>
        <w:t xml:space="preserve">) </w:t>
      </w:r>
      <w:r w:rsidRPr="00E8751E">
        <w:rPr>
          <w:rFonts w:ascii="Sylfaen" w:hAnsi="Sylfaen" w:cs="Sylfaen"/>
          <w:b/>
          <w:noProof/>
          <w:lang w:val="ka-GE"/>
        </w:rPr>
        <w:t>ზოგადი</w:t>
      </w:r>
      <w:r w:rsidRPr="00E8751E">
        <w:rPr>
          <w:rFonts w:ascii="Sylfaen" w:hAnsi="Sylfaen"/>
          <w:b/>
          <w:noProof/>
          <w:lang w:val="ka-GE"/>
        </w:rPr>
        <w:t xml:space="preserve"> </w:t>
      </w:r>
      <w:r w:rsidRPr="00E8751E">
        <w:rPr>
          <w:rFonts w:ascii="Sylfaen" w:hAnsi="Sylfaen" w:cs="Sylfaen"/>
          <w:b/>
          <w:noProof/>
          <w:lang w:val="ka-GE"/>
        </w:rPr>
        <w:t>ინფორმაცია</w:t>
      </w:r>
      <w:r w:rsidRPr="00E8751E">
        <w:rPr>
          <w:rFonts w:ascii="Sylfaen" w:hAnsi="Sylfaen"/>
          <w:b/>
          <w:noProof/>
          <w:lang w:val="ka-GE"/>
        </w:rPr>
        <w:t xml:space="preserve"> </w:t>
      </w:r>
      <w:r w:rsidRPr="00E8751E">
        <w:rPr>
          <w:rFonts w:ascii="Sylfaen" w:hAnsi="Sylfaen" w:cs="Sylfaen"/>
          <w:b/>
          <w:noProof/>
          <w:lang w:val="ka-GE"/>
        </w:rPr>
        <w:t>კანონპროექტის</w:t>
      </w:r>
      <w:r w:rsidRPr="00E8751E">
        <w:rPr>
          <w:rFonts w:ascii="Sylfaen" w:hAnsi="Sylfaen"/>
          <w:b/>
          <w:noProof/>
          <w:lang w:val="ka-GE"/>
        </w:rPr>
        <w:t xml:space="preserve"> </w:t>
      </w:r>
      <w:r w:rsidRPr="00E8751E">
        <w:rPr>
          <w:rFonts w:ascii="Sylfaen" w:hAnsi="Sylfaen" w:cs="Sylfaen"/>
          <w:b/>
          <w:noProof/>
          <w:lang w:val="ka-GE"/>
        </w:rPr>
        <w:t>შესახებ</w:t>
      </w:r>
    </w:p>
    <w:p w14:paraId="2B84AC85" w14:textId="0EDD9E94" w:rsidR="00D33E78" w:rsidRDefault="00D33E78" w:rsidP="006E1B37">
      <w:pPr>
        <w:spacing w:before="120" w:after="0"/>
        <w:ind w:left="-426" w:right="-360" w:firstLine="426"/>
        <w:jc w:val="both"/>
        <w:rPr>
          <w:rFonts w:ascii="Sylfaen" w:hAnsi="Sylfaen"/>
          <w:b/>
          <w:noProof/>
          <w:lang w:val="ka-GE"/>
        </w:rPr>
      </w:pPr>
      <w:r w:rsidRPr="00E8751E">
        <w:rPr>
          <w:rFonts w:ascii="Sylfaen" w:hAnsi="Sylfaen" w:cs="Sylfaen"/>
          <w:b/>
          <w:noProof/>
          <w:lang w:val="ka-GE"/>
        </w:rPr>
        <w:t>ა</w:t>
      </w:r>
      <w:r w:rsidRPr="00E8751E">
        <w:rPr>
          <w:rFonts w:ascii="Sylfaen" w:hAnsi="Sylfaen"/>
          <w:b/>
          <w:noProof/>
          <w:lang w:val="ka-GE"/>
        </w:rPr>
        <w:t>.</w:t>
      </w:r>
      <w:r w:rsidRPr="00E8751E">
        <w:rPr>
          <w:rFonts w:ascii="Sylfaen" w:hAnsi="Sylfaen" w:cs="Sylfaen"/>
          <w:b/>
          <w:noProof/>
          <w:lang w:val="ka-GE"/>
        </w:rPr>
        <w:t>ა</w:t>
      </w:r>
      <w:r w:rsidRPr="00E8751E">
        <w:rPr>
          <w:rFonts w:ascii="Sylfaen" w:hAnsi="Sylfaen"/>
          <w:b/>
          <w:noProof/>
          <w:lang w:val="ka-GE"/>
        </w:rPr>
        <w:t xml:space="preserve">) </w:t>
      </w:r>
      <w:r w:rsidRPr="00E8751E">
        <w:rPr>
          <w:rFonts w:ascii="Sylfaen" w:hAnsi="Sylfaen" w:cs="Sylfaen"/>
          <w:b/>
          <w:noProof/>
          <w:lang w:val="ka-GE"/>
        </w:rPr>
        <w:t>კანონპროექტის</w:t>
      </w:r>
      <w:r w:rsidRPr="00E8751E">
        <w:rPr>
          <w:rFonts w:ascii="Sylfaen" w:hAnsi="Sylfaen"/>
          <w:b/>
          <w:noProof/>
          <w:lang w:val="ka-GE"/>
        </w:rPr>
        <w:t xml:space="preserve"> </w:t>
      </w:r>
      <w:r w:rsidRPr="00E8751E">
        <w:rPr>
          <w:rFonts w:ascii="Sylfaen" w:hAnsi="Sylfaen" w:cs="Sylfaen"/>
          <w:b/>
          <w:noProof/>
          <w:lang w:val="ka-GE"/>
        </w:rPr>
        <w:t>მიღების</w:t>
      </w:r>
      <w:r w:rsidRPr="00E8751E">
        <w:rPr>
          <w:rFonts w:ascii="Sylfaen" w:hAnsi="Sylfaen"/>
          <w:b/>
          <w:noProof/>
          <w:lang w:val="ka-GE"/>
        </w:rPr>
        <w:t xml:space="preserve"> </w:t>
      </w:r>
      <w:r w:rsidRPr="00E8751E">
        <w:rPr>
          <w:rFonts w:ascii="Sylfaen" w:hAnsi="Sylfaen" w:cs="Sylfaen"/>
          <w:b/>
          <w:noProof/>
          <w:lang w:val="ka-GE"/>
        </w:rPr>
        <w:t>მიზეზი</w:t>
      </w:r>
      <w:r w:rsidRPr="00E8751E">
        <w:rPr>
          <w:rFonts w:ascii="Sylfaen" w:hAnsi="Sylfaen"/>
          <w:b/>
          <w:noProof/>
          <w:lang w:val="ka-GE"/>
        </w:rPr>
        <w:t>:</w:t>
      </w:r>
    </w:p>
    <w:p w14:paraId="67194A29" w14:textId="2CFD40DE" w:rsidR="00FC3B98" w:rsidRPr="00E8751E" w:rsidRDefault="00FC3B98" w:rsidP="006E1B37">
      <w:pPr>
        <w:spacing w:before="120" w:after="0"/>
        <w:ind w:left="-426" w:right="-360" w:firstLine="426"/>
        <w:jc w:val="both"/>
        <w:rPr>
          <w:rFonts w:ascii="Sylfaen" w:hAnsi="Sylfaen"/>
          <w:b/>
          <w:noProof/>
          <w:lang w:val="ka-GE"/>
        </w:rPr>
      </w:pPr>
      <w:r w:rsidRPr="00FC3B98">
        <w:rPr>
          <w:rFonts w:ascii="Sylfaen" w:hAnsi="Sylfaen"/>
          <w:b/>
          <w:noProof/>
          <w:lang w:val="ka-GE"/>
        </w:rPr>
        <w:t>ა.ა.ა) პრობლემა, რომლის გადაჭრასაც მიზნად ისახავს კანონპროექტი:</w:t>
      </w:r>
    </w:p>
    <w:p w14:paraId="4639FF8C" w14:textId="728365D1" w:rsidR="00D33E78" w:rsidRPr="00E8751E" w:rsidRDefault="00D33E78" w:rsidP="006E1B37">
      <w:pPr>
        <w:spacing w:before="120" w:after="0"/>
        <w:ind w:left="-426" w:right="-360" w:firstLine="426"/>
        <w:jc w:val="both"/>
        <w:rPr>
          <w:rFonts w:ascii="Sylfaen" w:hAnsi="Sylfaen"/>
          <w:noProof/>
          <w:lang w:val="ka-GE"/>
        </w:rPr>
      </w:pPr>
      <w:r w:rsidRPr="00E8751E">
        <w:rPr>
          <w:rFonts w:ascii="Sylfaen" w:hAnsi="Sylfaen"/>
          <w:noProof/>
          <w:lang w:val="ka-GE"/>
        </w:rPr>
        <w:t xml:space="preserve">კანონპროექტის შემუშავება განპირობებულია </w:t>
      </w:r>
      <w:r w:rsidR="00210410" w:rsidRPr="00E8751E">
        <w:rPr>
          <w:rFonts w:ascii="Sylfaen" w:hAnsi="Sylfaen"/>
          <w:noProof/>
          <w:lang w:val="ka-GE"/>
        </w:rPr>
        <w:t xml:space="preserve">„რეაბილიტაციისა და კრედიტორთა კოლექტიური დაკმაყოფილების შესახებ“ საქართველოს ახალი კანონის </w:t>
      </w:r>
      <w:r w:rsidR="00B51A32">
        <w:rPr>
          <w:rFonts w:ascii="Sylfaen" w:hAnsi="Sylfaen"/>
          <w:noProof/>
          <w:lang w:val="ka-GE"/>
        </w:rPr>
        <w:t>პროექტის მომზადებით</w:t>
      </w:r>
      <w:r w:rsidR="00210410" w:rsidRPr="00E8751E">
        <w:rPr>
          <w:rFonts w:ascii="Sylfaen" w:hAnsi="Sylfaen"/>
          <w:noProof/>
          <w:lang w:val="ka-GE"/>
        </w:rPr>
        <w:t>, რომლითაც იცვლება როგორც „გადახდისუუნარობის საქმის წარმოების შესახებ“ საქართველოს კანონის სახელწოდება</w:t>
      </w:r>
      <w:r w:rsidR="00A50D12">
        <w:rPr>
          <w:rFonts w:ascii="Sylfaen" w:hAnsi="Sylfaen"/>
          <w:noProof/>
          <w:lang w:val="ka-GE"/>
        </w:rPr>
        <w:t xml:space="preserve">, ისე </w:t>
      </w:r>
      <w:r w:rsidR="00523BC7">
        <w:rPr>
          <w:rFonts w:ascii="Sylfaen" w:hAnsi="Sylfaen"/>
          <w:noProof/>
          <w:lang w:val="ka-GE"/>
        </w:rPr>
        <w:t xml:space="preserve">მისი შინაარსი. </w:t>
      </w:r>
      <w:r w:rsidR="006A11EC" w:rsidRPr="00E8751E">
        <w:rPr>
          <w:rFonts w:ascii="Sylfaen" w:hAnsi="Sylfaen"/>
          <w:noProof/>
          <w:lang w:val="ka-GE"/>
        </w:rPr>
        <w:t xml:space="preserve">აღნიშნულმა </w:t>
      </w:r>
      <w:r w:rsidR="00B51A32">
        <w:rPr>
          <w:rFonts w:ascii="Sylfaen" w:hAnsi="Sylfaen"/>
          <w:noProof/>
          <w:lang w:val="ka-GE"/>
        </w:rPr>
        <w:t xml:space="preserve">გარემოებამ </w:t>
      </w:r>
      <w:r w:rsidR="006A11EC" w:rsidRPr="00E8751E">
        <w:rPr>
          <w:rFonts w:ascii="Sylfaen" w:hAnsi="Sylfaen"/>
          <w:noProof/>
          <w:lang w:val="ka-GE"/>
        </w:rPr>
        <w:t>განაპირობა</w:t>
      </w:r>
      <w:r w:rsidR="00210410" w:rsidRPr="00E8751E">
        <w:rPr>
          <w:rFonts w:ascii="Sylfaen" w:hAnsi="Sylfaen"/>
          <w:noProof/>
          <w:lang w:val="ka-GE"/>
        </w:rPr>
        <w:t xml:space="preserve"> </w:t>
      </w:r>
      <w:r w:rsidR="00A50D12">
        <w:rPr>
          <w:rFonts w:ascii="Sylfaen" w:hAnsi="Sylfaen"/>
          <w:noProof/>
          <w:lang w:val="ka-GE"/>
        </w:rPr>
        <w:t xml:space="preserve">ცალკეული </w:t>
      </w:r>
      <w:r w:rsidR="00210410" w:rsidRPr="00E8751E">
        <w:rPr>
          <w:rFonts w:ascii="Sylfaen" w:hAnsi="Sylfaen"/>
          <w:noProof/>
          <w:lang w:val="ka-GE"/>
        </w:rPr>
        <w:t xml:space="preserve">საკანონმდებლო </w:t>
      </w:r>
      <w:r w:rsidR="006A11EC" w:rsidRPr="00E8751E">
        <w:rPr>
          <w:rFonts w:ascii="Sylfaen" w:hAnsi="Sylfaen"/>
          <w:noProof/>
          <w:lang w:val="ka-GE"/>
        </w:rPr>
        <w:t>აქტებ</w:t>
      </w:r>
      <w:r w:rsidR="00A50D12">
        <w:rPr>
          <w:rFonts w:ascii="Sylfaen" w:hAnsi="Sylfaen"/>
          <w:noProof/>
          <w:lang w:val="ka-GE"/>
        </w:rPr>
        <w:t>ის</w:t>
      </w:r>
      <w:r w:rsidR="00210410" w:rsidRPr="00E8751E">
        <w:rPr>
          <w:rFonts w:ascii="Sylfaen" w:hAnsi="Sylfaen"/>
          <w:noProof/>
          <w:lang w:val="ka-GE"/>
        </w:rPr>
        <w:t xml:space="preserve"> </w:t>
      </w:r>
      <w:r w:rsidR="00A50D12">
        <w:rPr>
          <w:rFonts w:ascii="Sylfaen" w:hAnsi="Sylfaen"/>
          <w:noProof/>
          <w:lang w:val="ka-GE"/>
        </w:rPr>
        <w:t xml:space="preserve">სათანადო ნორმების </w:t>
      </w:r>
      <w:r w:rsidR="00210410" w:rsidRPr="00E8751E">
        <w:rPr>
          <w:rFonts w:ascii="Sylfaen" w:hAnsi="Sylfaen"/>
          <w:noProof/>
          <w:lang w:val="ka-GE"/>
        </w:rPr>
        <w:t xml:space="preserve">კანონპროექტთან შესაბამისობაში </w:t>
      </w:r>
      <w:r w:rsidR="006A11EC" w:rsidRPr="00E8751E">
        <w:rPr>
          <w:rFonts w:ascii="Sylfaen" w:hAnsi="Sylfaen"/>
          <w:noProof/>
          <w:lang w:val="ka-GE"/>
        </w:rPr>
        <w:t xml:space="preserve">მოყვანის </w:t>
      </w:r>
      <w:r w:rsidR="004C71FA">
        <w:rPr>
          <w:rFonts w:ascii="Sylfaen" w:hAnsi="Sylfaen"/>
          <w:noProof/>
          <w:lang w:val="ka-GE"/>
        </w:rPr>
        <w:t>აუცილებლობა,</w:t>
      </w:r>
      <w:r w:rsidR="00210410" w:rsidRPr="00E8751E">
        <w:rPr>
          <w:rFonts w:ascii="Sylfaen" w:hAnsi="Sylfaen"/>
          <w:noProof/>
          <w:lang w:val="ka-GE"/>
        </w:rPr>
        <w:t xml:space="preserve"> რათა</w:t>
      </w:r>
      <w:r w:rsidR="00A50D12">
        <w:rPr>
          <w:rFonts w:ascii="Sylfaen" w:hAnsi="Sylfaen"/>
          <w:noProof/>
          <w:lang w:val="ka-GE"/>
        </w:rPr>
        <w:t xml:space="preserve"> </w:t>
      </w:r>
      <w:r w:rsidR="008F655F" w:rsidRPr="00E8751E">
        <w:rPr>
          <w:rFonts w:ascii="Sylfaen" w:hAnsi="Sylfaen"/>
          <w:noProof/>
          <w:lang w:val="ka-GE"/>
        </w:rPr>
        <w:t xml:space="preserve">უზრუნველყოფილ </w:t>
      </w:r>
      <w:r w:rsidR="0067349F">
        <w:rPr>
          <w:rFonts w:ascii="Sylfaen" w:hAnsi="Sylfaen"/>
          <w:noProof/>
          <w:lang w:val="ka-GE"/>
        </w:rPr>
        <w:t>იქნე</w:t>
      </w:r>
      <w:r w:rsidR="008F655F" w:rsidRPr="00E8751E">
        <w:rPr>
          <w:rFonts w:ascii="Sylfaen" w:hAnsi="Sylfaen"/>
          <w:noProof/>
          <w:lang w:val="ka-GE"/>
        </w:rPr>
        <w:t xml:space="preserve">ს „რეაბილიტაციისა და კრედიტორთა კოლექტიური დაკმაყოფილების შესახებ“ საქართველოს კანონის </w:t>
      </w:r>
      <w:r w:rsidR="0067349F">
        <w:rPr>
          <w:rFonts w:ascii="Sylfaen" w:hAnsi="Sylfaen"/>
          <w:noProof/>
          <w:lang w:val="ka-GE"/>
        </w:rPr>
        <w:t xml:space="preserve">პროექტის სათაურსა და </w:t>
      </w:r>
      <w:r w:rsidR="004C71FA">
        <w:rPr>
          <w:rFonts w:ascii="Sylfaen" w:hAnsi="Sylfaen"/>
          <w:noProof/>
          <w:lang w:val="ka-GE"/>
        </w:rPr>
        <w:t xml:space="preserve">ამავე </w:t>
      </w:r>
      <w:r w:rsidR="0067349F">
        <w:rPr>
          <w:rFonts w:ascii="Sylfaen" w:hAnsi="Sylfaen"/>
          <w:noProof/>
          <w:lang w:val="ka-GE"/>
        </w:rPr>
        <w:t xml:space="preserve">კანონპროქტით გათვალისწინებულ </w:t>
      </w:r>
      <w:r w:rsidR="008A071D" w:rsidRPr="00E8751E">
        <w:rPr>
          <w:rFonts w:ascii="Sylfaen" w:hAnsi="Sylfaen"/>
          <w:noProof/>
          <w:lang w:val="ka-GE"/>
        </w:rPr>
        <w:t>რეგულაციებთან</w:t>
      </w:r>
      <w:r w:rsidR="008F655F" w:rsidRPr="00E8751E">
        <w:rPr>
          <w:rFonts w:ascii="Sylfaen" w:hAnsi="Sylfaen"/>
          <w:noProof/>
          <w:lang w:val="ka-GE"/>
        </w:rPr>
        <w:t xml:space="preserve"> სხვა საკანონმდებლო </w:t>
      </w:r>
      <w:r w:rsidR="008A071D" w:rsidRPr="00E8751E">
        <w:rPr>
          <w:rFonts w:ascii="Sylfaen" w:hAnsi="Sylfaen"/>
          <w:noProof/>
          <w:lang w:val="ka-GE"/>
        </w:rPr>
        <w:t>აქტების</w:t>
      </w:r>
      <w:r w:rsidR="008F655F" w:rsidRPr="00E8751E">
        <w:rPr>
          <w:rFonts w:ascii="Sylfaen" w:hAnsi="Sylfaen"/>
          <w:noProof/>
          <w:lang w:val="ka-GE"/>
        </w:rPr>
        <w:t xml:space="preserve"> შინაარსობრივი შესაბამისობა.</w:t>
      </w:r>
    </w:p>
    <w:p w14:paraId="1A24255F" w14:textId="6E4CA9EC" w:rsidR="00FC3B98" w:rsidRPr="00FC3B98" w:rsidRDefault="00FC3B98" w:rsidP="006E1B37">
      <w:pPr>
        <w:spacing w:before="120" w:after="0"/>
        <w:ind w:left="-426" w:right="-360" w:firstLine="426"/>
        <w:jc w:val="both"/>
        <w:rPr>
          <w:rFonts w:ascii="Sylfaen" w:hAnsi="Sylfaen"/>
          <w:b/>
          <w:noProof/>
          <w:lang w:val="ka-GE"/>
        </w:rPr>
      </w:pPr>
      <w:r w:rsidRPr="00FC3B98">
        <w:rPr>
          <w:rFonts w:ascii="Sylfaen" w:hAnsi="Sylfaen"/>
          <w:b/>
          <w:noProof/>
          <w:lang w:val="ka-GE"/>
        </w:rPr>
        <w:t>ა.ა.ბ) არსებული პრობლემის გადასაჭრელად კანონის მიღების აუცილებლობა:</w:t>
      </w:r>
    </w:p>
    <w:p w14:paraId="326817AF" w14:textId="7E8459C1" w:rsidR="00D33E78" w:rsidRPr="00E8751E" w:rsidRDefault="00850AEB" w:rsidP="006E1B37">
      <w:pPr>
        <w:spacing w:before="120" w:after="0"/>
        <w:ind w:left="-426" w:right="-360" w:firstLine="426"/>
        <w:jc w:val="both"/>
        <w:rPr>
          <w:rFonts w:ascii="Sylfaen" w:hAnsi="Sylfaen" w:cs="Sylfaen"/>
          <w:noProof/>
          <w:lang w:val="ka-GE"/>
        </w:rPr>
      </w:pPr>
      <w:r>
        <w:rPr>
          <w:rFonts w:ascii="Sylfaen" w:hAnsi="Sylfaen"/>
          <w:noProof/>
          <w:lang w:val="ka-GE"/>
        </w:rPr>
        <w:t xml:space="preserve">იმისათვის, რომ უზრუნველყოფილი იქნეს </w:t>
      </w:r>
      <w:r w:rsidR="006C218C" w:rsidRPr="00E8751E">
        <w:rPr>
          <w:rFonts w:ascii="Sylfaen" w:hAnsi="Sylfaen"/>
          <w:noProof/>
          <w:lang w:val="ka-GE"/>
        </w:rPr>
        <w:t xml:space="preserve">საქართველოს ადმინისტრაციულ სამართალდარღვევათა კოდექსის </w:t>
      </w:r>
      <w:r w:rsidR="008F655F" w:rsidRPr="00E8751E">
        <w:rPr>
          <w:rFonts w:ascii="Sylfaen" w:hAnsi="Sylfaen"/>
          <w:noProof/>
          <w:lang w:val="ka-GE"/>
        </w:rPr>
        <w:t xml:space="preserve">„რეაბილიტაციისა და კრედიტორთა კოლექტიური დაკმაყოფილების შესახებ“ </w:t>
      </w:r>
      <w:r w:rsidR="00C77BA4" w:rsidRPr="00E8751E">
        <w:rPr>
          <w:rFonts w:ascii="Sylfaen" w:hAnsi="Sylfaen"/>
          <w:noProof/>
          <w:lang w:val="ka-GE"/>
        </w:rPr>
        <w:t xml:space="preserve">საქართველოს </w:t>
      </w:r>
      <w:r w:rsidR="008F655F" w:rsidRPr="00E8751E">
        <w:rPr>
          <w:rFonts w:ascii="Sylfaen" w:hAnsi="Sylfaen"/>
          <w:noProof/>
          <w:lang w:val="ka-GE"/>
        </w:rPr>
        <w:t>ახალ</w:t>
      </w:r>
      <w:r>
        <w:rPr>
          <w:rFonts w:ascii="Sylfaen" w:hAnsi="Sylfaen"/>
          <w:noProof/>
          <w:lang w:val="ka-GE"/>
        </w:rPr>
        <w:t>ი</w:t>
      </w:r>
      <w:r w:rsidR="008F655F" w:rsidRPr="00E8751E">
        <w:rPr>
          <w:rFonts w:ascii="Sylfaen" w:hAnsi="Sylfaen"/>
          <w:noProof/>
          <w:lang w:val="ka-GE"/>
        </w:rPr>
        <w:t xml:space="preserve"> </w:t>
      </w:r>
      <w:r w:rsidR="00C77BA4" w:rsidRPr="00E8751E">
        <w:rPr>
          <w:rFonts w:ascii="Sylfaen" w:hAnsi="Sylfaen"/>
          <w:noProof/>
          <w:lang w:val="ka-GE"/>
        </w:rPr>
        <w:t>კანონი</w:t>
      </w:r>
      <w:r>
        <w:rPr>
          <w:rFonts w:ascii="Sylfaen" w:hAnsi="Sylfaen"/>
          <w:noProof/>
          <w:lang w:val="ka-GE"/>
        </w:rPr>
        <w:t>ს</w:t>
      </w:r>
      <w:r w:rsidR="00C77BA4" w:rsidRPr="00E8751E">
        <w:rPr>
          <w:rFonts w:ascii="Sylfaen" w:hAnsi="Sylfaen"/>
          <w:noProof/>
          <w:lang w:val="ka-GE"/>
        </w:rPr>
        <w:t xml:space="preserve"> პროექტთან </w:t>
      </w:r>
      <w:r>
        <w:rPr>
          <w:rFonts w:ascii="Sylfaen" w:hAnsi="Sylfaen"/>
          <w:noProof/>
          <w:lang w:val="ka-GE"/>
        </w:rPr>
        <w:t>შესაბამისობა,</w:t>
      </w:r>
      <w:r w:rsidR="00D33E78" w:rsidRPr="00E8751E">
        <w:rPr>
          <w:rFonts w:ascii="Sylfaen" w:hAnsi="Sylfaen"/>
          <w:noProof/>
          <w:lang w:val="ka-GE"/>
        </w:rPr>
        <w:t xml:space="preserve"> </w:t>
      </w:r>
      <w:r>
        <w:rPr>
          <w:rFonts w:ascii="Sylfaen" w:hAnsi="Sylfaen"/>
          <w:noProof/>
          <w:lang w:val="ka-GE"/>
        </w:rPr>
        <w:t>აუცილებელია წარმოდგენილი კანონპროექტის მიღება.</w:t>
      </w:r>
    </w:p>
    <w:p w14:paraId="5E6154A3" w14:textId="0FF1B993" w:rsidR="00D33E78" w:rsidRDefault="00FC3B98" w:rsidP="006E1B37">
      <w:pPr>
        <w:spacing w:before="120" w:after="0"/>
        <w:ind w:left="-426" w:right="-360" w:firstLine="426"/>
        <w:jc w:val="both"/>
        <w:rPr>
          <w:rFonts w:ascii="Sylfaen" w:hAnsi="Sylfaen" w:cs="Sylfaen"/>
          <w:b/>
          <w:noProof/>
          <w:lang w:val="ka-GE"/>
        </w:rPr>
      </w:pPr>
      <w:r w:rsidRPr="00FC3B98">
        <w:rPr>
          <w:rFonts w:ascii="Sylfaen" w:hAnsi="Sylfaen" w:cs="Sylfaen"/>
          <w:b/>
          <w:noProof/>
          <w:lang w:val="ka-GE"/>
        </w:rPr>
        <w:t>ა.ბ) კანონპროექტის მოსალოდნელი შედეგები:</w:t>
      </w:r>
    </w:p>
    <w:p w14:paraId="4768EF5A" w14:textId="245CE631" w:rsidR="00FC3B98" w:rsidRPr="00FC3B98" w:rsidRDefault="00FC3B98" w:rsidP="006E1B37">
      <w:pPr>
        <w:spacing w:before="120" w:after="0"/>
        <w:ind w:left="-426" w:right="-360" w:firstLine="426"/>
        <w:jc w:val="both"/>
        <w:rPr>
          <w:rFonts w:ascii="Sylfaen" w:hAnsi="Sylfaen" w:cs="Sylfaen"/>
          <w:noProof/>
          <w:lang w:val="ka-GE"/>
        </w:rPr>
      </w:pPr>
      <w:r>
        <w:rPr>
          <w:rFonts w:ascii="Sylfaen" w:hAnsi="Sylfaen" w:cs="Sylfaen"/>
          <w:noProof/>
          <w:lang w:val="ka-GE"/>
        </w:rPr>
        <w:t xml:space="preserve">კანონპროექტის მიღების შედეგად, ადმინისტრაციულ სამართალდარღვევათა კოდექსი შესაბამისობაში იქნება </w:t>
      </w:r>
      <w:r w:rsidRPr="00E8751E">
        <w:rPr>
          <w:rFonts w:ascii="Sylfaen" w:hAnsi="Sylfaen"/>
          <w:noProof/>
          <w:lang w:val="ka-GE"/>
        </w:rPr>
        <w:t xml:space="preserve">„რეაბილიტაციისა და კრედიტორთა კოლექტიური დაკმაყოფილების შესახებ“ საქართველოს </w:t>
      </w:r>
      <w:r w:rsidR="00CE06BE">
        <w:rPr>
          <w:rFonts w:ascii="Sylfaen" w:hAnsi="Sylfaen"/>
          <w:noProof/>
          <w:lang w:val="ka-GE"/>
        </w:rPr>
        <w:t xml:space="preserve">ახალ კანონთან. </w:t>
      </w:r>
    </w:p>
    <w:p w14:paraId="2C7C2E38" w14:textId="77777777" w:rsidR="00FC3B98" w:rsidRDefault="00FC3B98" w:rsidP="006E1B37">
      <w:pPr>
        <w:spacing w:before="120" w:after="0"/>
        <w:ind w:left="-426" w:right="-360" w:firstLine="426"/>
        <w:jc w:val="both"/>
        <w:rPr>
          <w:rFonts w:ascii="Sylfaen" w:hAnsi="Sylfaen" w:cs="Sylfaen"/>
          <w:b/>
          <w:noProof/>
          <w:lang w:val="ka-GE"/>
        </w:rPr>
      </w:pPr>
      <w:r w:rsidRPr="00FC3B98">
        <w:rPr>
          <w:rFonts w:ascii="Sylfaen" w:hAnsi="Sylfaen" w:cs="Sylfaen"/>
          <w:b/>
          <w:noProof/>
          <w:lang w:val="ka-GE"/>
        </w:rPr>
        <w:t>ა.გ) კანონპროექტის ძირითადი არსი:</w:t>
      </w:r>
    </w:p>
    <w:p w14:paraId="235035B7" w14:textId="409296CA" w:rsidR="00D33E78" w:rsidRPr="00E8751E" w:rsidRDefault="00D33E78" w:rsidP="006E1B37">
      <w:pPr>
        <w:spacing w:before="120" w:after="0"/>
        <w:ind w:left="-426" w:right="-360" w:firstLine="426"/>
        <w:jc w:val="both"/>
        <w:rPr>
          <w:rFonts w:ascii="Sylfaen" w:hAnsi="Sylfaen"/>
          <w:noProof/>
          <w:lang w:val="ka-GE"/>
        </w:rPr>
      </w:pPr>
      <w:r w:rsidRPr="00E8751E">
        <w:rPr>
          <w:rFonts w:ascii="Sylfaen" w:hAnsi="Sylfaen"/>
          <w:noProof/>
          <w:lang w:val="ka-GE"/>
        </w:rPr>
        <w:t xml:space="preserve">კანონპროექტით ცვლილება შედის </w:t>
      </w:r>
      <w:r w:rsidR="00737B64">
        <w:rPr>
          <w:rFonts w:ascii="Sylfaen" w:hAnsi="Sylfaen"/>
          <w:noProof/>
          <w:lang w:val="ka-GE"/>
        </w:rPr>
        <w:t>კოდექსის</w:t>
      </w:r>
      <w:r w:rsidR="00604EF6" w:rsidRPr="00E8751E">
        <w:rPr>
          <w:rFonts w:ascii="Sylfaen" w:hAnsi="Sylfaen"/>
          <w:noProof/>
          <w:lang w:val="ka-GE"/>
        </w:rPr>
        <w:t xml:space="preserve"> </w:t>
      </w:r>
      <w:r w:rsidR="006C218C" w:rsidRPr="00E8751E">
        <w:rPr>
          <w:rFonts w:ascii="Sylfaen" w:hAnsi="Sylfaen"/>
          <w:noProof/>
          <w:lang w:val="ka-GE"/>
        </w:rPr>
        <w:t>165</w:t>
      </w:r>
      <w:r w:rsidR="006C218C" w:rsidRPr="00E8751E">
        <w:rPr>
          <w:rFonts w:ascii="Sylfaen" w:hAnsi="Sylfaen"/>
          <w:noProof/>
          <w:vertAlign w:val="superscript"/>
          <w:lang w:val="ka-GE"/>
        </w:rPr>
        <w:t>10</w:t>
      </w:r>
      <w:r w:rsidR="006C218C" w:rsidRPr="00E8751E">
        <w:rPr>
          <w:rFonts w:ascii="Sylfaen" w:hAnsi="Sylfaen"/>
          <w:noProof/>
          <w:lang w:val="ka-GE"/>
        </w:rPr>
        <w:t xml:space="preserve"> მუხლში</w:t>
      </w:r>
      <w:r w:rsidR="00737B64">
        <w:rPr>
          <w:rFonts w:ascii="Sylfaen" w:hAnsi="Sylfaen"/>
          <w:noProof/>
          <w:lang w:val="ka-GE"/>
        </w:rPr>
        <w:t xml:space="preserve">, </w:t>
      </w:r>
      <w:r w:rsidR="006E1B37">
        <w:rPr>
          <w:rFonts w:ascii="Sylfaen" w:hAnsi="Sylfaen"/>
          <w:noProof/>
          <w:lang w:val="ka-GE"/>
        </w:rPr>
        <w:t>რომელშიც</w:t>
      </w:r>
      <w:r w:rsidR="006C218C" w:rsidRPr="00E8751E">
        <w:rPr>
          <w:rFonts w:ascii="Sylfaen" w:hAnsi="Sylfaen"/>
          <w:noProof/>
          <w:lang w:val="ka-GE"/>
        </w:rPr>
        <w:t xml:space="preserve"> „გადახდისუუნარობის საქმის წარმოების შესახებ“ საქართველოს კანონის ნაცვლად</w:t>
      </w:r>
      <w:r w:rsidR="006E1B37">
        <w:rPr>
          <w:rFonts w:ascii="Sylfaen" w:hAnsi="Sylfaen"/>
          <w:noProof/>
          <w:lang w:val="ka-GE"/>
        </w:rPr>
        <w:t>,</w:t>
      </w:r>
      <w:r w:rsidR="006C218C" w:rsidRPr="00E8751E">
        <w:rPr>
          <w:rFonts w:ascii="Sylfaen" w:hAnsi="Sylfaen"/>
          <w:noProof/>
          <w:lang w:val="ka-GE"/>
        </w:rPr>
        <w:t xml:space="preserve"> მიეთითება </w:t>
      </w:r>
      <w:r w:rsidR="006E1B37">
        <w:rPr>
          <w:rFonts w:ascii="Sylfaen" w:hAnsi="Sylfaen"/>
          <w:noProof/>
          <w:lang w:val="ka-GE"/>
        </w:rPr>
        <w:t xml:space="preserve">ამავე კანონის </w:t>
      </w:r>
      <w:r w:rsidR="006C218C" w:rsidRPr="00E8751E">
        <w:rPr>
          <w:rFonts w:ascii="Sylfaen" w:hAnsi="Sylfaen"/>
          <w:noProof/>
          <w:lang w:val="ka-GE"/>
        </w:rPr>
        <w:t xml:space="preserve">ახალი სახელწოდება - „რეაბილიტაციისა და კრედიტორთა კოლექტიური დაკმაყოფილების შესახებ“ საქართველოს კანონი. </w:t>
      </w:r>
      <w:r w:rsidR="00737B64">
        <w:rPr>
          <w:rFonts w:ascii="Sylfaen" w:hAnsi="Sylfaen"/>
          <w:noProof/>
          <w:lang w:val="ka-GE"/>
        </w:rPr>
        <w:t>ამ</w:t>
      </w:r>
      <w:r w:rsidR="00820BB5">
        <w:rPr>
          <w:rFonts w:ascii="Sylfaen" w:hAnsi="Sylfaen"/>
          <w:noProof/>
          <w:lang w:val="ka-GE"/>
        </w:rPr>
        <w:t>ა</w:t>
      </w:r>
      <w:r w:rsidR="00737B64">
        <w:rPr>
          <w:rFonts w:ascii="Sylfaen" w:hAnsi="Sylfaen"/>
          <w:noProof/>
          <w:lang w:val="ka-GE"/>
        </w:rPr>
        <w:t xml:space="preserve">სთან, ახალ კანონზე ზოგადი მითითებით </w:t>
      </w:r>
      <w:r w:rsidR="004C71FA">
        <w:rPr>
          <w:rFonts w:ascii="Sylfaen" w:hAnsi="Sylfaen"/>
          <w:noProof/>
          <w:lang w:val="ka-GE"/>
        </w:rPr>
        <w:t>გამო</w:t>
      </w:r>
      <w:r w:rsidR="00737B64">
        <w:rPr>
          <w:rFonts w:ascii="Sylfaen" w:hAnsi="Sylfaen"/>
          <w:noProof/>
          <w:lang w:val="ka-GE"/>
        </w:rPr>
        <w:t xml:space="preserve">წვეული შესაძლო ბუნდოვანების თავიდან აცილების მიზნით, </w:t>
      </w:r>
      <w:r w:rsidR="006C218C" w:rsidRPr="00E8751E">
        <w:rPr>
          <w:rFonts w:ascii="Sylfaen" w:hAnsi="Sylfaen"/>
          <w:noProof/>
          <w:lang w:val="ka-GE"/>
        </w:rPr>
        <w:t>ზუსტდება საგადასახადო ანგარიშგების ვალდებულების განმსაზღვრელი მუხლი</w:t>
      </w:r>
      <w:r w:rsidR="00737B64">
        <w:rPr>
          <w:rFonts w:ascii="Sylfaen" w:hAnsi="Sylfaen"/>
          <w:noProof/>
          <w:lang w:val="ka-GE"/>
        </w:rPr>
        <w:t xml:space="preserve">, რომლის დარღვევაც </w:t>
      </w:r>
      <w:r w:rsidR="004C71FA">
        <w:rPr>
          <w:rFonts w:ascii="Sylfaen" w:hAnsi="Sylfaen"/>
          <w:noProof/>
          <w:lang w:val="ka-GE"/>
        </w:rPr>
        <w:t>უშუალოდ გამო</w:t>
      </w:r>
      <w:r w:rsidR="00737B64">
        <w:rPr>
          <w:rFonts w:ascii="Sylfaen" w:hAnsi="Sylfaen"/>
          <w:noProof/>
          <w:lang w:val="ka-GE"/>
        </w:rPr>
        <w:t>იწვევს კანონპროექტით გათვალისწინებულ ადმინისტრ</w:t>
      </w:r>
      <w:bookmarkStart w:id="0" w:name="_GoBack"/>
      <w:bookmarkEnd w:id="0"/>
      <w:r w:rsidR="00737B64">
        <w:rPr>
          <w:rFonts w:ascii="Sylfaen" w:hAnsi="Sylfaen"/>
          <w:noProof/>
          <w:lang w:val="ka-GE"/>
        </w:rPr>
        <w:t xml:space="preserve">აციულ პასუხისმგებლობას. </w:t>
      </w:r>
    </w:p>
    <w:p w14:paraId="0218C730" w14:textId="427F191D" w:rsidR="00FC3B98" w:rsidRPr="00FC3B98" w:rsidRDefault="00FC3B98" w:rsidP="006E1B37">
      <w:pPr>
        <w:pStyle w:val="abzacixml0"/>
        <w:ind w:left="-426" w:right="-360"/>
      </w:pPr>
      <w:r w:rsidRPr="00FC3B98">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w:t>
      </w:r>
    </w:p>
    <w:p w14:paraId="0329577E" w14:textId="3FB9001D" w:rsidR="00FC3B98" w:rsidRPr="00FC3B98" w:rsidRDefault="00FC3B98" w:rsidP="006E1B37">
      <w:pPr>
        <w:pStyle w:val="abzacixml0"/>
        <w:ind w:left="-426" w:right="-360"/>
        <w:rPr>
          <w:b w:val="0"/>
        </w:rPr>
      </w:pPr>
      <w:r>
        <w:rPr>
          <w:b w:val="0"/>
        </w:rPr>
        <w:t xml:space="preserve">ასეთი არ არსებობს. </w:t>
      </w:r>
    </w:p>
    <w:p w14:paraId="134E0F55" w14:textId="26CD2344" w:rsidR="00FC3B98" w:rsidRDefault="00FC3B98" w:rsidP="006E1B37">
      <w:pPr>
        <w:pStyle w:val="abzacixml0"/>
        <w:ind w:left="-426" w:right="-360"/>
      </w:pPr>
      <w:r w:rsidRPr="00FC3B98">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26CEBAE0" w14:textId="17614691" w:rsidR="00F55D7C" w:rsidRPr="00602CBB" w:rsidRDefault="00F55D7C" w:rsidP="006E1B37">
      <w:pPr>
        <w:pStyle w:val="abzacixml0"/>
        <w:ind w:left="-426" w:right="-360"/>
        <w:rPr>
          <w:b w:val="0"/>
        </w:rPr>
      </w:pPr>
      <w:r>
        <w:rPr>
          <w:b w:val="0"/>
        </w:rPr>
        <w:t xml:space="preserve">კანონპროექტი ძალაში შედის </w:t>
      </w:r>
      <w:r w:rsidR="00602CBB">
        <w:rPr>
          <w:b w:val="0"/>
        </w:rPr>
        <w:t xml:space="preserve">2020 წლის 1 </w:t>
      </w:r>
      <w:r w:rsidR="00C9561D">
        <w:rPr>
          <w:b w:val="0"/>
        </w:rPr>
        <w:t>ივნისიდან</w:t>
      </w:r>
      <w:r w:rsidR="00602CBB">
        <w:rPr>
          <w:b w:val="0"/>
        </w:rPr>
        <w:t xml:space="preserve"> - </w:t>
      </w:r>
      <w:r>
        <w:rPr>
          <w:b w:val="0"/>
        </w:rPr>
        <w:t xml:space="preserve"> </w:t>
      </w:r>
      <w:r w:rsidR="00602CBB" w:rsidRPr="00602CBB">
        <w:rPr>
          <w:b w:val="0"/>
        </w:rPr>
        <w:t xml:space="preserve">„რეაბილიტაციისა და კრედიტორთა კოლექტიური დაკმაყოფილების შესახებ“ საქართველოს კანონის ამოქმედების დღიდან. </w:t>
      </w:r>
    </w:p>
    <w:p w14:paraId="5729CEBE" w14:textId="0BB443E6" w:rsidR="00F55D7C" w:rsidRDefault="00F55D7C" w:rsidP="006E1B37">
      <w:pPr>
        <w:pStyle w:val="ListParagraph"/>
        <w:spacing w:before="120" w:after="0"/>
        <w:ind w:left="-426" w:right="-360" w:firstLine="426"/>
        <w:contextualSpacing w:val="0"/>
        <w:jc w:val="both"/>
        <w:rPr>
          <w:rFonts w:ascii="Sylfaen" w:eastAsia="Times New Roman" w:hAnsi="Sylfaen" w:cs="Times New Roman"/>
          <w:b/>
          <w:noProof/>
          <w:lang w:val="ka-GE"/>
        </w:rPr>
      </w:pPr>
      <w:r w:rsidRPr="00F55D7C">
        <w:rPr>
          <w:rFonts w:ascii="Sylfaen" w:eastAsia="Times New Roman" w:hAnsi="Sylfaen" w:cs="Times New Roman"/>
          <w:b/>
          <w:noProof/>
          <w:lang w:val="ka-GE"/>
        </w:rPr>
        <w:t>ა.ვ) კანონპროექტის დაჩქარებული წესით განხილვის მიზეზები და შესაბამისი დასაბუთება:</w:t>
      </w:r>
    </w:p>
    <w:p w14:paraId="0319B152" w14:textId="7FF7504D" w:rsidR="00F55D7C" w:rsidRDefault="00F55D7C" w:rsidP="006E1B37">
      <w:pPr>
        <w:spacing w:before="120" w:after="0" w:line="259" w:lineRule="auto"/>
        <w:ind w:left="-426" w:right="-360" w:firstLine="426"/>
        <w:jc w:val="both"/>
        <w:rPr>
          <w:rFonts w:ascii="Sylfaen" w:eastAsia="Calibri" w:hAnsi="Sylfaen" w:cs="Sylfaen"/>
          <w:lang w:val="ka-GE"/>
        </w:rPr>
      </w:pPr>
      <w:r w:rsidRPr="00F55D7C">
        <w:rPr>
          <w:rFonts w:ascii="Sylfaen" w:eastAsia="Calibri" w:hAnsi="Sylfaen" w:cs="Sylfaen"/>
          <w:lang w:val="ka-GE"/>
        </w:rPr>
        <w:t>კანონპროექტის დაჩქარებული წესით განხილვა მოთხოვნილი არ არის.</w:t>
      </w:r>
    </w:p>
    <w:p w14:paraId="1CC39B40" w14:textId="5A668D4B" w:rsidR="00F55D7C" w:rsidRDefault="00F55D7C" w:rsidP="006E1B37">
      <w:pPr>
        <w:pStyle w:val="ListParagraph"/>
        <w:spacing w:before="120" w:after="0"/>
        <w:ind w:left="-426" w:right="-360" w:firstLine="426"/>
        <w:contextualSpacing w:val="0"/>
        <w:jc w:val="both"/>
        <w:rPr>
          <w:rFonts w:ascii="Sylfaen" w:eastAsia="Calibri" w:hAnsi="Sylfaen" w:cs="Sylfaen"/>
          <w:b/>
          <w:lang w:val="ka-GE"/>
        </w:rPr>
      </w:pPr>
      <w:r w:rsidRPr="00F55D7C">
        <w:rPr>
          <w:rFonts w:ascii="Sylfaen" w:eastAsia="Calibri" w:hAnsi="Sylfaen" w:cs="Sylfaen"/>
          <w:b/>
          <w:lang w:val="ka-GE"/>
        </w:rPr>
        <w:t>ბ</w:t>
      </w:r>
      <w:r w:rsidRPr="00F55D7C">
        <w:rPr>
          <w:rFonts w:eastAsia="Calibri" w:cs="Sylfaen"/>
          <w:b/>
          <w:lang w:val="ka-GE"/>
        </w:rPr>
        <w:t xml:space="preserve">) </w:t>
      </w:r>
      <w:r w:rsidRPr="00F55D7C">
        <w:rPr>
          <w:rFonts w:ascii="Sylfaen" w:eastAsia="Calibri" w:hAnsi="Sylfaen" w:cs="Sylfaen"/>
          <w:b/>
          <w:lang w:val="ka-GE"/>
        </w:rPr>
        <w:t>კანონპროექტის</w:t>
      </w:r>
      <w:r w:rsidRPr="00F55D7C">
        <w:rPr>
          <w:rFonts w:eastAsia="Calibri" w:cs="Sylfaen"/>
          <w:b/>
          <w:lang w:val="ka-GE"/>
        </w:rPr>
        <w:t xml:space="preserve"> </w:t>
      </w:r>
      <w:r w:rsidRPr="00F55D7C">
        <w:rPr>
          <w:rFonts w:ascii="Sylfaen" w:eastAsia="Calibri" w:hAnsi="Sylfaen" w:cs="Sylfaen"/>
          <w:b/>
          <w:lang w:val="ka-GE"/>
        </w:rPr>
        <w:t>ფინანსური</w:t>
      </w:r>
      <w:r w:rsidRPr="00F55D7C">
        <w:rPr>
          <w:rFonts w:eastAsia="Calibri" w:cs="Sylfaen"/>
          <w:b/>
          <w:lang w:val="ka-GE"/>
        </w:rPr>
        <w:t xml:space="preserve"> </w:t>
      </w:r>
      <w:r w:rsidRPr="00F55D7C">
        <w:rPr>
          <w:rFonts w:ascii="Sylfaen" w:eastAsia="Calibri" w:hAnsi="Sylfaen" w:cs="Sylfaen"/>
          <w:b/>
          <w:lang w:val="ka-GE"/>
        </w:rPr>
        <w:t>გავლენის</w:t>
      </w:r>
      <w:r w:rsidRPr="00F55D7C">
        <w:rPr>
          <w:rFonts w:eastAsia="Calibri" w:cs="Sylfaen"/>
          <w:b/>
          <w:lang w:val="ka-GE"/>
        </w:rPr>
        <w:t xml:space="preserve"> </w:t>
      </w:r>
      <w:r w:rsidRPr="00F55D7C">
        <w:rPr>
          <w:rFonts w:ascii="Sylfaen" w:eastAsia="Calibri" w:hAnsi="Sylfaen" w:cs="Sylfaen"/>
          <w:b/>
          <w:lang w:val="ka-GE"/>
        </w:rPr>
        <w:t>შეფასება</w:t>
      </w:r>
      <w:r w:rsidRPr="00F55D7C">
        <w:rPr>
          <w:rFonts w:eastAsia="Calibri" w:cs="Sylfaen"/>
          <w:b/>
          <w:lang w:val="ka-GE"/>
        </w:rPr>
        <w:t xml:space="preserve"> </w:t>
      </w:r>
      <w:r w:rsidRPr="00F55D7C">
        <w:rPr>
          <w:rFonts w:ascii="Sylfaen" w:eastAsia="Calibri" w:hAnsi="Sylfaen" w:cs="Sylfaen"/>
          <w:b/>
          <w:lang w:val="ka-GE"/>
        </w:rPr>
        <w:t>საშუალოვადიან</w:t>
      </w:r>
      <w:r w:rsidRPr="00F55D7C">
        <w:rPr>
          <w:rFonts w:eastAsia="Calibri" w:cs="Sylfaen"/>
          <w:b/>
          <w:lang w:val="ka-GE"/>
        </w:rPr>
        <w:t xml:space="preserve"> </w:t>
      </w:r>
      <w:r w:rsidRPr="00F55D7C">
        <w:rPr>
          <w:rFonts w:ascii="Sylfaen" w:eastAsia="Calibri" w:hAnsi="Sylfaen" w:cs="Sylfaen"/>
          <w:b/>
          <w:lang w:val="ka-GE"/>
        </w:rPr>
        <w:t>პერიოდში</w:t>
      </w:r>
      <w:r w:rsidRPr="00F55D7C">
        <w:rPr>
          <w:rFonts w:eastAsia="Calibri" w:cs="Sylfaen"/>
          <w:b/>
          <w:lang w:val="ka-GE"/>
        </w:rPr>
        <w:t xml:space="preserve"> (</w:t>
      </w:r>
      <w:r w:rsidRPr="00F55D7C">
        <w:rPr>
          <w:rFonts w:ascii="Sylfaen" w:eastAsia="Calibri" w:hAnsi="Sylfaen" w:cs="Sylfaen"/>
          <w:b/>
          <w:lang w:val="ka-GE"/>
        </w:rPr>
        <w:t>კანონპროექტის</w:t>
      </w:r>
      <w:r w:rsidRPr="00F55D7C">
        <w:rPr>
          <w:rFonts w:eastAsia="Calibri" w:cs="Sylfaen"/>
          <w:b/>
          <w:lang w:val="ka-GE"/>
        </w:rPr>
        <w:t xml:space="preserve"> </w:t>
      </w:r>
      <w:r w:rsidRPr="00F55D7C">
        <w:rPr>
          <w:rFonts w:ascii="Sylfaen" w:eastAsia="Calibri" w:hAnsi="Sylfaen" w:cs="Sylfaen"/>
          <w:b/>
          <w:lang w:val="ka-GE"/>
        </w:rPr>
        <w:t>ამოქმედების</w:t>
      </w:r>
      <w:r w:rsidRPr="00F55D7C">
        <w:rPr>
          <w:rFonts w:eastAsia="Calibri" w:cs="Sylfaen"/>
          <w:b/>
          <w:lang w:val="ka-GE"/>
        </w:rPr>
        <w:t xml:space="preserve"> </w:t>
      </w:r>
      <w:r w:rsidRPr="00F55D7C">
        <w:rPr>
          <w:rFonts w:ascii="Sylfaen" w:eastAsia="Calibri" w:hAnsi="Sylfaen" w:cs="Sylfaen"/>
          <w:b/>
          <w:lang w:val="ka-GE"/>
        </w:rPr>
        <w:t>წელი</w:t>
      </w:r>
      <w:r w:rsidRPr="00F55D7C">
        <w:rPr>
          <w:rFonts w:eastAsia="Calibri" w:cs="Sylfaen"/>
          <w:b/>
          <w:lang w:val="ka-GE"/>
        </w:rPr>
        <w:t xml:space="preserve"> </w:t>
      </w:r>
      <w:r w:rsidRPr="00F55D7C">
        <w:rPr>
          <w:rFonts w:ascii="Sylfaen" w:eastAsia="Calibri" w:hAnsi="Sylfaen" w:cs="Sylfaen"/>
          <w:b/>
          <w:lang w:val="ka-GE"/>
        </w:rPr>
        <w:t>და</w:t>
      </w:r>
      <w:r w:rsidRPr="00F55D7C">
        <w:rPr>
          <w:rFonts w:eastAsia="Calibri" w:cs="Sylfaen"/>
          <w:b/>
          <w:lang w:val="ka-GE"/>
        </w:rPr>
        <w:t xml:space="preserve"> </w:t>
      </w:r>
      <w:r w:rsidRPr="00F55D7C">
        <w:rPr>
          <w:rFonts w:ascii="Sylfaen" w:eastAsia="Calibri" w:hAnsi="Sylfaen" w:cs="Sylfaen"/>
          <w:b/>
          <w:lang w:val="ka-GE"/>
        </w:rPr>
        <w:t>შემდგომი</w:t>
      </w:r>
      <w:r w:rsidRPr="00F55D7C">
        <w:rPr>
          <w:rFonts w:eastAsia="Calibri" w:cs="Sylfaen"/>
          <w:b/>
          <w:lang w:val="ka-GE"/>
        </w:rPr>
        <w:t xml:space="preserve"> 3 </w:t>
      </w:r>
      <w:r w:rsidRPr="00F55D7C">
        <w:rPr>
          <w:rFonts w:ascii="Sylfaen" w:eastAsia="Calibri" w:hAnsi="Sylfaen" w:cs="Sylfaen"/>
          <w:b/>
          <w:lang w:val="ka-GE"/>
        </w:rPr>
        <w:t>წელი</w:t>
      </w:r>
      <w:r w:rsidRPr="00F55D7C">
        <w:rPr>
          <w:rFonts w:eastAsia="Calibri" w:cs="Sylfaen"/>
          <w:b/>
          <w:lang w:val="ka-GE"/>
        </w:rPr>
        <w:t>):</w:t>
      </w:r>
    </w:p>
    <w:p w14:paraId="2B474B71" w14:textId="2580EB8E" w:rsidR="00F55D7C" w:rsidRPr="00F55D7C" w:rsidRDefault="00F55D7C" w:rsidP="006E1B37">
      <w:pPr>
        <w:pStyle w:val="ListParagraph"/>
        <w:spacing w:before="120" w:after="0"/>
        <w:ind w:left="-426" w:right="-360" w:firstLine="426"/>
        <w:contextualSpacing w:val="0"/>
        <w:jc w:val="both"/>
        <w:rPr>
          <w:rFonts w:ascii="Sylfaen" w:eastAsia="Times New Roman" w:hAnsi="Sylfaen" w:cs="Times New Roman"/>
          <w:b/>
          <w:noProof/>
          <w:lang w:val="ka-GE"/>
        </w:rPr>
      </w:pPr>
      <w:r w:rsidRPr="00F55D7C">
        <w:rPr>
          <w:rFonts w:ascii="Sylfaen" w:eastAsia="Times New Roman" w:hAnsi="Sylfaen" w:cs="Times New Roman"/>
          <w:b/>
          <w:noProof/>
          <w:lang w:val="ka-GE"/>
        </w:rPr>
        <w:t>ბ.ა) კანონპროექტის მიღებასთან დაკავშირებით აუცილებელი ხარჯების დაფინანსების წყარო:</w:t>
      </w:r>
    </w:p>
    <w:p w14:paraId="6AB99F10" w14:textId="2485963F" w:rsidR="00F55D7C" w:rsidRDefault="00F55D7C" w:rsidP="006E1B37">
      <w:pPr>
        <w:spacing w:before="120" w:after="0" w:line="259" w:lineRule="auto"/>
        <w:ind w:left="-426" w:right="-360" w:firstLine="426"/>
        <w:jc w:val="both"/>
        <w:rPr>
          <w:rFonts w:ascii="Sylfaen" w:eastAsia="Calibri" w:hAnsi="Sylfaen" w:cs="Sylfaen"/>
          <w:lang w:val="ka-GE"/>
        </w:rPr>
      </w:pPr>
      <w:r w:rsidRPr="00F55D7C">
        <w:rPr>
          <w:rFonts w:ascii="Sylfaen" w:eastAsia="Calibri" w:hAnsi="Sylfaen" w:cs="Sylfaen"/>
          <w:lang w:val="ka-GE"/>
        </w:rPr>
        <w:t>კანონპროექტის მიღება არ გამოიწვევს სახელმწიფო ბიუჯეტიდან ხარჯების გამოყოფას.</w:t>
      </w:r>
    </w:p>
    <w:p w14:paraId="37DF7522" w14:textId="77777777" w:rsidR="006E1B37" w:rsidRDefault="00F55D7C" w:rsidP="006E1B37">
      <w:pPr>
        <w:spacing w:before="120" w:after="0" w:line="259" w:lineRule="auto"/>
        <w:ind w:left="-426" w:right="-360" w:firstLine="426"/>
        <w:jc w:val="both"/>
        <w:rPr>
          <w:rFonts w:ascii="Sylfaen" w:eastAsia="Calibri" w:hAnsi="Sylfaen" w:cs="Sylfaen"/>
          <w:b/>
          <w:lang w:val="ka-GE"/>
        </w:rPr>
      </w:pPr>
      <w:proofErr w:type="spellStart"/>
      <w:r w:rsidRPr="00F55D7C">
        <w:rPr>
          <w:rFonts w:ascii="Sylfaen" w:eastAsia="Calibri" w:hAnsi="Sylfaen" w:cs="Sylfaen"/>
          <w:b/>
          <w:lang w:val="ka-GE"/>
        </w:rPr>
        <w:t>ბ.ბ</w:t>
      </w:r>
      <w:proofErr w:type="spellEnd"/>
      <w:r w:rsidRPr="00F55D7C">
        <w:rPr>
          <w:rFonts w:ascii="Sylfaen" w:eastAsia="Calibri" w:hAnsi="Sylfaen" w:cs="Sylfaen"/>
          <w:b/>
          <w:lang w:val="ka-GE"/>
        </w:rPr>
        <w:t>) კანონპროექტის გავლენა სახელმწიფო ან/და მუნიციპალიტეტის ბიუჯეტის საშემოსავლო ნაწილზე:</w:t>
      </w:r>
    </w:p>
    <w:p w14:paraId="0F7220EE" w14:textId="129D6AA7" w:rsidR="006E1B37" w:rsidRDefault="00F55D7C" w:rsidP="006E1B37">
      <w:pPr>
        <w:spacing w:before="120" w:after="0" w:line="259" w:lineRule="auto"/>
        <w:ind w:left="-426" w:right="-360" w:firstLine="426"/>
        <w:jc w:val="both"/>
        <w:rPr>
          <w:rFonts w:ascii="Sylfaen" w:eastAsia="Calibri" w:hAnsi="Sylfaen" w:cs="Sylfaen"/>
          <w:lang w:val="ka-GE"/>
        </w:rPr>
      </w:pPr>
      <w:r w:rsidRPr="00F55D7C">
        <w:rPr>
          <w:rFonts w:ascii="Sylfaen" w:eastAsia="Calibri" w:hAnsi="Sylfaen" w:cs="Sylfaen"/>
          <w:lang w:val="ka-GE"/>
        </w:rPr>
        <w:t>კანონპროექტის მიღება გავლენას არ მოახდენს სახელმწიფო ან/და მუნიციპალიტეტის ბიუჯეტის საშემოსავლო ნაწილზე.</w:t>
      </w:r>
    </w:p>
    <w:p w14:paraId="3225AE49" w14:textId="2865F446" w:rsidR="006E1B37" w:rsidRPr="006E1B37" w:rsidRDefault="00F55D7C" w:rsidP="006E1B37">
      <w:pPr>
        <w:spacing w:before="120" w:after="0" w:line="259" w:lineRule="auto"/>
        <w:ind w:left="-426" w:right="-360" w:firstLine="426"/>
        <w:jc w:val="both"/>
        <w:rPr>
          <w:rFonts w:ascii="Sylfaen" w:eastAsia="Calibri" w:hAnsi="Sylfaen" w:cs="Sylfaen"/>
          <w:lang w:val="ka-GE"/>
        </w:rPr>
      </w:pPr>
      <w:r w:rsidRPr="006E1B37">
        <w:rPr>
          <w:rFonts w:ascii="Sylfaen" w:eastAsia="Times New Roman" w:hAnsi="Sylfaen" w:cs="Times New Roman"/>
          <w:b/>
          <w:noProof/>
          <w:lang w:val="ka-GE"/>
        </w:rPr>
        <w:t>ბ.გ) კანონპროექტის გავლენა სახელმწიფო ან/და მუნიციპალიტეტის ბიუჯეტის ხარჯვით ნაწილზე:</w:t>
      </w:r>
    </w:p>
    <w:p w14:paraId="7E3CBB9C" w14:textId="6A9BF99D" w:rsidR="00D33E78" w:rsidRPr="006E1B37" w:rsidRDefault="00D33E78" w:rsidP="006E1B37">
      <w:pPr>
        <w:spacing w:before="120" w:after="0"/>
        <w:ind w:left="-426" w:right="-360" w:firstLine="426"/>
        <w:jc w:val="both"/>
        <w:rPr>
          <w:rFonts w:ascii="Sylfaen" w:eastAsia="Times New Roman" w:hAnsi="Sylfaen" w:cs="Times New Roman"/>
          <w:b/>
          <w:noProof/>
          <w:lang w:val="ka-GE"/>
        </w:rPr>
      </w:pPr>
      <w:r w:rsidRPr="006E1B37">
        <w:rPr>
          <w:rFonts w:ascii="Sylfaen" w:hAnsi="Sylfaen" w:cs="Sylfaen"/>
          <w:noProof/>
          <w:lang w:val="ka-GE"/>
        </w:rPr>
        <w:t>კანონპროექტის</w:t>
      </w:r>
      <w:r w:rsidRPr="006E1B37">
        <w:rPr>
          <w:rFonts w:ascii="Sylfaen" w:hAnsi="Sylfaen"/>
          <w:noProof/>
          <w:lang w:val="ka-GE"/>
        </w:rPr>
        <w:t xml:space="preserve"> მიღება არ გამოიწვევს სახელმწიფო ბიუჯეტიდან ხარჯების გამოყოფას.</w:t>
      </w:r>
    </w:p>
    <w:p w14:paraId="70CE8F98" w14:textId="77777777" w:rsidR="006E1B37" w:rsidRDefault="00F55D7C" w:rsidP="006E1B37">
      <w:pPr>
        <w:spacing w:before="120" w:after="0" w:line="259" w:lineRule="auto"/>
        <w:ind w:left="-426" w:right="-360" w:firstLine="426"/>
        <w:jc w:val="both"/>
        <w:rPr>
          <w:rFonts w:ascii="Sylfaen" w:eastAsia="Calibri" w:hAnsi="Sylfaen" w:cs="Sylfaen"/>
          <w:b/>
          <w:lang w:val="ka-GE"/>
        </w:rPr>
      </w:pPr>
      <w:r w:rsidRPr="00F55D7C">
        <w:rPr>
          <w:rFonts w:ascii="Sylfaen" w:eastAsia="Calibri" w:hAnsi="Sylfaen" w:cs="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0BDEA6DB" w14:textId="3F67A810" w:rsidR="00F55D7C" w:rsidRPr="006E1B37" w:rsidRDefault="008473D4" w:rsidP="006E1B37">
      <w:pPr>
        <w:spacing w:before="120" w:after="0" w:line="259" w:lineRule="auto"/>
        <w:ind w:left="-426" w:right="-360" w:firstLine="426"/>
        <w:jc w:val="both"/>
        <w:rPr>
          <w:rFonts w:ascii="Sylfaen" w:eastAsia="Calibri" w:hAnsi="Sylfaen" w:cs="Sylfaen"/>
          <w:b/>
          <w:lang w:val="ka-GE"/>
        </w:rPr>
      </w:pPr>
      <w:r w:rsidRPr="008473D4">
        <w:rPr>
          <w:rFonts w:ascii="Sylfaen" w:eastAsia="Calibri" w:hAnsi="Sylfaen" w:cs="Sylfaen"/>
          <w:lang w:val="ka-GE"/>
        </w:rPr>
        <w:t>კანონპროექტის მიღება არ ითვალისწინებს სახელმწიფოს მიერ ახალი ფინანსური</w:t>
      </w:r>
      <w:r w:rsidR="00850AEB">
        <w:rPr>
          <w:rFonts w:ascii="Sylfaen" w:eastAsia="Calibri" w:hAnsi="Sylfaen" w:cs="Sylfaen"/>
          <w:lang w:val="ka-GE"/>
        </w:rPr>
        <w:t xml:space="preserve"> </w:t>
      </w:r>
      <w:r w:rsidRPr="008473D4">
        <w:rPr>
          <w:rFonts w:ascii="Sylfaen" w:eastAsia="Calibri" w:hAnsi="Sylfaen" w:cs="Sylfaen"/>
          <w:lang w:val="ka-GE"/>
        </w:rPr>
        <w:t>ვალდებულების აღებას.</w:t>
      </w:r>
    </w:p>
    <w:p w14:paraId="00F28634" w14:textId="77777777" w:rsidR="006E1B37" w:rsidRDefault="008473D4" w:rsidP="006E1B37">
      <w:pPr>
        <w:spacing w:before="120" w:after="0" w:line="259" w:lineRule="auto"/>
        <w:ind w:left="-426" w:right="-360" w:firstLine="426"/>
        <w:jc w:val="both"/>
        <w:rPr>
          <w:rFonts w:ascii="Sylfaen" w:eastAsia="Calibri" w:hAnsi="Sylfaen" w:cs="Sylfaen"/>
          <w:b/>
          <w:lang w:val="ka-GE"/>
        </w:rPr>
      </w:pPr>
      <w:r w:rsidRPr="008473D4">
        <w:rPr>
          <w:rFonts w:ascii="Sylfaen" w:eastAsia="Calibri" w:hAnsi="Sylfaen" w:cs="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6F0FDFBD" w14:textId="7313392D" w:rsidR="008473D4" w:rsidRPr="006E1B37" w:rsidRDefault="008473D4" w:rsidP="006E1B37">
      <w:pPr>
        <w:spacing w:before="120" w:after="0" w:line="259" w:lineRule="auto"/>
        <w:ind w:left="-426" w:right="-360" w:firstLine="426"/>
        <w:jc w:val="both"/>
        <w:rPr>
          <w:rFonts w:ascii="Sylfaen" w:eastAsia="Calibri" w:hAnsi="Sylfaen" w:cs="Sylfaen"/>
          <w:b/>
          <w:lang w:val="ka-GE"/>
        </w:rPr>
      </w:pPr>
      <w:r w:rsidRPr="00850AEB">
        <w:rPr>
          <w:rFonts w:ascii="Sylfaen" w:hAnsi="Sylfaen" w:cs="Sylfaen"/>
          <w:noProof/>
          <w:lang w:val="ka-GE"/>
        </w:rPr>
        <w:t>არ</w:t>
      </w:r>
      <w:r w:rsidRPr="00850AEB">
        <w:rPr>
          <w:rFonts w:ascii="Sylfaen" w:hAnsi="Sylfaen"/>
          <w:noProof/>
          <w:lang w:val="ka-GE"/>
        </w:rPr>
        <w:t xml:space="preserve"> იწვევს ფინანსურ შედეგებს. </w:t>
      </w:r>
    </w:p>
    <w:p w14:paraId="52E2FE02" w14:textId="77777777" w:rsidR="006E1B37" w:rsidRDefault="00244A28" w:rsidP="006E1B37">
      <w:pPr>
        <w:spacing w:before="120" w:after="0" w:line="259" w:lineRule="auto"/>
        <w:ind w:left="-426" w:right="-360" w:firstLine="426"/>
        <w:jc w:val="both"/>
        <w:rPr>
          <w:rFonts w:ascii="Sylfaen" w:eastAsia="Calibri" w:hAnsi="Sylfaen" w:cs="Sylfaen"/>
          <w:b/>
        </w:rPr>
      </w:pPr>
      <w:proofErr w:type="spellStart"/>
      <w:r w:rsidRPr="00244A28">
        <w:rPr>
          <w:rFonts w:ascii="Sylfaen" w:eastAsia="Calibri" w:hAnsi="Sylfaen" w:cs="Sylfaen"/>
          <w:b/>
          <w:lang w:val="ka-GE"/>
        </w:rPr>
        <w:t>ბ.ვ</w:t>
      </w:r>
      <w:proofErr w:type="spellEnd"/>
      <w:r w:rsidRPr="00244A28">
        <w:rPr>
          <w:rFonts w:ascii="Sylfaen" w:eastAsia="Calibri" w:hAnsi="Sylfaen" w:cs="Sylfaen"/>
          <w:b/>
          <w:lang w:val="ka-GE"/>
        </w:rPr>
        <w:t>)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r>
        <w:rPr>
          <w:rFonts w:ascii="Sylfaen" w:eastAsia="Calibri" w:hAnsi="Sylfaen" w:cs="Sylfaen"/>
          <w:b/>
        </w:rPr>
        <w:t xml:space="preserve"> </w:t>
      </w:r>
    </w:p>
    <w:p w14:paraId="07E56DCD" w14:textId="693780CB" w:rsidR="00244A28" w:rsidRPr="006E1B37" w:rsidRDefault="00244A28" w:rsidP="006E1B37">
      <w:pPr>
        <w:spacing w:before="120" w:after="0" w:line="259" w:lineRule="auto"/>
        <w:ind w:left="-426" w:right="-360" w:firstLine="426"/>
        <w:jc w:val="both"/>
        <w:rPr>
          <w:rFonts w:ascii="Sylfaen" w:eastAsia="Calibri" w:hAnsi="Sylfaen" w:cs="Sylfaen"/>
          <w:b/>
        </w:rPr>
      </w:pPr>
      <w:r w:rsidRPr="006E1B37">
        <w:rPr>
          <w:rFonts w:ascii="Sylfaen" w:hAnsi="Sylfaen" w:cs="Sylfaen"/>
          <w:noProof/>
          <w:lang w:val="ka-GE"/>
        </w:rPr>
        <w:t>კანონპროექტი</w:t>
      </w:r>
      <w:r w:rsidRPr="006E1B37">
        <w:rPr>
          <w:rFonts w:ascii="Sylfaen" w:hAnsi="Sylfaen"/>
          <w:noProof/>
          <w:lang w:val="ka-GE"/>
        </w:rPr>
        <w:t xml:space="preserve"> არ ითვალისწინებს გადასახადის, მოსაკრებლის ან სხვა სახის გადასახდელის დადგენას. </w:t>
      </w:r>
    </w:p>
    <w:p w14:paraId="271227EC" w14:textId="15466C43" w:rsidR="00F55D7C"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გ) კანონპროექტის მიმართება საერთაშორისო სამართლებრივ სტანდარტებთან:</w:t>
      </w:r>
    </w:p>
    <w:p w14:paraId="49B3F312" w14:textId="6BB4E72A" w:rsidR="00244A28"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გ.ა) კანონპროექტის მიმართება ევროკავშირის დირექტივებთან:</w:t>
      </w:r>
    </w:p>
    <w:p w14:paraId="089FF588" w14:textId="77777777" w:rsidR="00244A28" w:rsidRPr="00244A28" w:rsidRDefault="00244A28" w:rsidP="006E1B37">
      <w:pPr>
        <w:spacing w:before="120" w:after="0" w:line="259" w:lineRule="auto"/>
        <w:ind w:left="-426" w:right="-360" w:firstLine="426"/>
        <w:jc w:val="both"/>
        <w:rPr>
          <w:rFonts w:ascii="Sylfaen" w:eastAsia="Calibri" w:hAnsi="Sylfaen" w:cs="Times New Roman"/>
          <w:lang w:val="ka-GE"/>
        </w:rPr>
      </w:pPr>
      <w:r w:rsidRPr="00244A28">
        <w:rPr>
          <w:rFonts w:ascii="Sylfaen" w:eastAsia="Calibri" w:hAnsi="Sylfaen" w:cs="Sylfaen"/>
          <w:lang w:val="ka-GE"/>
        </w:rPr>
        <w:t>კანონპროექტის</w:t>
      </w:r>
      <w:r w:rsidRPr="00244A28">
        <w:rPr>
          <w:rFonts w:ascii="Sylfaen" w:eastAsia="Calibri" w:hAnsi="Sylfaen" w:cs="Times New Roman"/>
          <w:lang w:val="ka-GE"/>
        </w:rPr>
        <w:t xml:space="preserve"> </w:t>
      </w:r>
      <w:r w:rsidRPr="00244A28">
        <w:rPr>
          <w:rFonts w:ascii="Sylfaen" w:eastAsia="Calibri" w:hAnsi="Sylfaen" w:cs="Sylfaen"/>
          <w:lang w:val="ka-GE"/>
        </w:rPr>
        <w:t>მიღება</w:t>
      </w:r>
      <w:r w:rsidRPr="00244A28">
        <w:rPr>
          <w:rFonts w:ascii="Sylfaen" w:eastAsia="Calibri" w:hAnsi="Sylfaen" w:cs="Times New Roman"/>
          <w:lang w:val="ka-GE"/>
        </w:rPr>
        <w:t xml:space="preserve"> </w:t>
      </w:r>
      <w:r w:rsidRPr="00244A28">
        <w:rPr>
          <w:rFonts w:ascii="Sylfaen" w:eastAsia="Calibri" w:hAnsi="Sylfaen" w:cs="Sylfaen"/>
          <w:lang w:val="ka-GE"/>
        </w:rPr>
        <w:t>არ</w:t>
      </w:r>
      <w:r w:rsidRPr="00244A28">
        <w:rPr>
          <w:rFonts w:ascii="Sylfaen" w:eastAsia="Calibri" w:hAnsi="Sylfaen" w:cs="Times New Roman"/>
          <w:lang w:val="ka-GE"/>
        </w:rPr>
        <w:t xml:space="preserve"> </w:t>
      </w:r>
      <w:r w:rsidRPr="00244A28">
        <w:rPr>
          <w:rFonts w:ascii="Sylfaen" w:eastAsia="Calibri" w:hAnsi="Sylfaen" w:cs="Sylfaen"/>
          <w:lang w:val="ka-GE"/>
        </w:rPr>
        <w:t>ეწინააღმდეგება</w:t>
      </w:r>
      <w:r w:rsidRPr="00244A28">
        <w:rPr>
          <w:rFonts w:ascii="Sylfaen" w:eastAsia="Calibri" w:hAnsi="Sylfaen" w:cs="Times New Roman"/>
          <w:lang w:val="ka-GE"/>
        </w:rPr>
        <w:t xml:space="preserve"> </w:t>
      </w:r>
      <w:r w:rsidRPr="00244A28">
        <w:rPr>
          <w:rFonts w:ascii="Sylfaen" w:eastAsia="Calibri" w:hAnsi="Sylfaen" w:cs="Sylfaen"/>
          <w:lang w:val="ka-GE"/>
        </w:rPr>
        <w:t>ევროკავშირის</w:t>
      </w:r>
      <w:r w:rsidRPr="00244A28">
        <w:rPr>
          <w:rFonts w:ascii="Sylfaen" w:eastAsia="Calibri" w:hAnsi="Sylfaen" w:cs="Times New Roman"/>
          <w:lang w:val="ka-GE"/>
        </w:rPr>
        <w:t xml:space="preserve"> </w:t>
      </w:r>
      <w:r w:rsidRPr="00244A28">
        <w:rPr>
          <w:rFonts w:ascii="Sylfaen" w:eastAsia="Calibri" w:hAnsi="Sylfaen" w:cs="Sylfaen"/>
          <w:lang w:val="ka-GE"/>
        </w:rPr>
        <w:t>დირექტივებს</w:t>
      </w:r>
      <w:r w:rsidRPr="00244A28">
        <w:rPr>
          <w:rFonts w:ascii="Sylfaen" w:eastAsia="Calibri" w:hAnsi="Sylfaen" w:cs="Times New Roman"/>
          <w:lang w:val="ka-GE"/>
        </w:rPr>
        <w:t>.</w:t>
      </w:r>
    </w:p>
    <w:p w14:paraId="2E7A383B" w14:textId="77777777" w:rsidR="006E1B37" w:rsidRDefault="006E1B37" w:rsidP="006E1B37">
      <w:pPr>
        <w:spacing w:before="120" w:after="0" w:line="259" w:lineRule="auto"/>
        <w:ind w:left="-426" w:right="-360" w:firstLine="426"/>
        <w:jc w:val="both"/>
        <w:rPr>
          <w:rFonts w:ascii="Sylfaen" w:eastAsia="Calibri" w:hAnsi="Sylfaen" w:cs="Sylfaen"/>
          <w:b/>
          <w:lang w:val="ka-GE"/>
        </w:rPr>
      </w:pPr>
    </w:p>
    <w:p w14:paraId="21CBFA97" w14:textId="77777777" w:rsidR="006E1B37" w:rsidRDefault="006E1B37" w:rsidP="006E1B37">
      <w:pPr>
        <w:spacing w:before="120" w:after="0" w:line="259" w:lineRule="auto"/>
        <w:ind w:left="-426" w:right="-360" w:firstLine="426"/>
        <w:jc w:val="both"/>
        <w:rPr>
          <w:rFonts w:ascii="Sylfaen" w:eastAsia="Calibri" w:hAnsi="Sylfaen" w:cs="Sylfaen"/>
          <w:b/>
          <w:lang w:val="ka-GE"/>
        </w:rPr>
      </w:pPr>
    </w:p>
    <w:p w14:paraId="1676875F" w14:textId="747AE6DF" w:rsidR="00244A28" w:rsidRDefault="00244A28" w:rsidP="006E1B37">
      <w:pPr>
        <w:spacing w:before="120" w:after="0" w:line="259" w:lineRule="auto"/>
        <w:ind w:left="-426" w:right="-360" w:firstLine="426"/>
        <w:jc w:val="both"/>
        <w:rPr>
          <w:rFonts w:ascii="Sylfaen" w:eastAsia="Calibri" w:hAnsi="Sylfaen" w:cs="Sylfaen"/>
          <w:b/>
          <w:lang w:val="ka-GE"/>
        </w:rPr>
      </w:pPr>
      <w:proofErr w:type="spellStart"/>
      <w:r w:rsidRPr="00244A28">
        <w:rPr>
          <w:rFonts w:ascii="Sylfaen" w:eastAsia="Calibri" w:hAnsi="Sylfaen" w:cs="Sylfaen"/>
          <w:b/>
          <w:lang w:val="ka-GE"/>
        </w:rPr>
        <w:lastRenderedPageBreak/>
        <w:t>გ.ბ</w:t>
      </w:r>
      <w:proofErr w:type="spellEnd"/>
      <w:r w:rsidRPr="00244A28">
        <w:rPr>
          <w:rFonts w:ascii="Sylfaen" w:eastAsia="Calibri" w:hAnsi="Sylfaen" w:cs="Sylfaen"/>
          <w:b/>
          <w:lang w:val="ka-GE"/>
        </w:rPr>
        <w:t>)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AC148EC" w14:textId="05F033DF" w:rsidR="00244A28" w:rsidRDefault="00244A28" w:rsidP="006E1B37">
      <w:pPr>
        <w:pStyle w:val="ListParagraph"/>
        <w:spacing w:before="120" w:after="0"/>
        <w:ind w:left="-426" w:right="-360" w:firstLine="426"/>
        <w:contextualSpacing w:val="0"/>
        <w:jc w:val="both"/>
        <w:rPr>
          <w:rFonts w:ascii="Sylfaen" w:hAnsi="Sylfaen" w:cs="Sylfaen"/>
          <w:noProof/>
          <w:lang w:val="ka-GE"/>
        </w:rPr>
      </w:pPr>
      <w:r w:rsidRPr="00E8751E">
        <w:rPr>
          <w:rFonts w:ascii="Sylfaen" w:hAnsi="Sylfaen" w:cs="Sylfaen"/>
          <w:noProof/>
          <w:lang w:val="ka-GE"/>
        </w:rPr>
        <w:t xml:space="preserve">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 </w:t>
      </w:r>
    </w:p>
    <w:p w14:paraId="5A9D9568" w14:textId="77777777" w:rsidR="006E1B37"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გ</w:t>
      </w:r>
      <w:r w:rsidRPr="00244A28">
        <w:rPr>
          <w:rFonts w:eastAsia="Calibri" w:cs="Sylfaen"/>
          <w:b/>
          <w:lang w:val="ka-GE"/>
        </w:rPr>
        <w:t>.</w:t>
      </w:r>
      <w:r w:rsidRPr="00244A28">
        <w:rPr>
          <w:rFonts w:ascii="Sylfaen" w:eastAsia="Calibri" w:hAnsi="Sylfaen" w:cs="Sylfaen"/>
          <w:b/>
          <w:lang w:val="ka-GE"/>
        </w:rPr>
        <w:t>გ</w:t>
      </w:r>
      <w:r w:rsidRPr="00244A28">
        <w:rPr>
          <w:rFonts w:eastAsia="Calibri" w:cs="Sylfaen"/>
          <w:b/>
          <w:lang w:val="ka-GE"/>
        </w:rPr>
        <w:t xml:space="preserve">) </w:t>
      </w:r>
      <w:r w:rsidRPr="00244A28">
        <w:rPr>
          <w:rFonts w:ascii="Sylfaen" w:eastAsia="Calibri" w:hAnsi="Sylfaen" w:cs="Sylfaen"/>
          <w:b/>
          <w:lang w:val="ka-GE"/>
        </w:rPr>
        <w:t>კანონპროექტის</w:t>
      </w:r>
      <w:r w:rsidRPr="00244A28">
        <w:rPr>
          <w:rFonts w:eastAsia="Calibri" w:cs="Sylfaen"/>
          <w:b/>
          <w:lang w:val="ka-GE"/>
        </w:rPr>
        <w:t xml:space="preserve"> </w:t>
      </w:r>
      <w:r w:rsidRPr="00244A28">
        <w:rPr>
          <w:rFonts w:ascii="Sylfaen" w:eastAsia="Calibri" w:hAnsi="Sylfaen" w:cs="Sylfaen"/>
          <w:b/>
          <w:lang w:val="ka-GE"/>
        </w:rPr>
        <w:t>მიმართება</w:t>
      </w:r>
      <w:r w:rsidRPr="00244A28">
        <w:rPr>
          <w:rFonts w:eastAsia="Calibri" w:cs="Sylfaen"/>
          <w:b/>
          <w:lang w:val="ka-GE"/>
        </w:rPr>
        <w:t xml:space="preserve"> </w:t>
      </w:r>
      <w:r w:rsidRPr="00244A28">
        <w:rPr>
          <w:rFonts w:ascii="Sylfaen" w:eastAsia="Calibri" w:hAnsi="Sylfaen" w:cs="Sylfaen"/>
          <w:b/>
          <w:lang w:val="ka-GE"/>
        </w:rPr>
        <w:t>საქართველოს</w:t>
      </w:r>
      <w:r w:rsidRPr="00244A28">
        <w:rPr>
          <w:rFonts w:eastAsia="Calibri" w:cs="Sylfaen"/>
          <w:b/>
          <w:lang w:val="ka-GE"/>
        </w:rPr>
        <w:t xml:space="preserve"> </w:t>
      </w:r>
      <w:r w:rsidRPr="00244A28">
        <w:rPr>
          <w:rFonts w:ascii="Sylfaen" w:eastAsia="Calibri" w:hAnsi="Sylfaen" w:cs="Sylfaen"/>
          <w:b/>
          <w:lang w:val="ka-GE"/>
        </w:rPr>
        <w:t>ორმხრივ</w:t>
      </w:r>
      <w:r w:rsidRPr="00244A28">
        <w:rPr>
          <w:rFonts w:eastAsia="Calibri" w:cs="Sylfaen"/>
          <w:b/>
          <w:lang w:val="ka-GE"/>
        </w:rPr>
        <w:t xml:space="preserve"> </w:t>
      </w:r>
      <w:r w:rsidRPr="00244A28">
        <w:rPr>
          <w:rFonts w:ascii="Sylfaen" w:eastAsia="Calibri" w:hAnsi="Sylfaen" w:cs="Sylfaen"/>
          <w:b/>
          <w:lang w:val="ka-GE"/>
        </w:rPr>
        <w:t>და</w:t>
      </w:r>
      <w:r w:rsidRPr="00244A28">
        <w:rPr>
          <w:rFonts w:eastAsia="Calibri" w:cs="Sylfaen"/>
          <w:b/>
          <w:lang w:val="ka-GE"/>
        </w:rPr>
        <w:t xml:space="preserve"> </w:t>
      </w:r>
      <w:r w:rsidRPr="00244A28">
        <w:rPr>
          <w:rFonts w:ascii="Sylfaen" w:eastAsia="Calibri" w:hAnsi="Sylfaen" w:cs="Sylfaen"/>
          <w:b/>
          <w:lang w:val="ka-GE"/>
        </w:rPr>
        <w:t>მრავალმხრივ</w:t>
      </w:r>
      <w:r w:rsidRPr="00244A28">
        <w:rPr>
          <w:rFonts w:eastAsia="Calibri" w:cs="Sylfaen"/>
          <w:b/>
          <w:lang w:val="ka-GE"/>
        </w:rPr>
        <w:t xml:space="preserve"> </w:t>
      </w:r>
      <w:r w:rsidRPr="00244A28">
        <w:rPr>
          <w:rFonts w:ascii="Sylfaen" w:eastAsia="Calibri" w:hAnsi="Sylfaen" w:cs="Sylfaen"/>
          <w:b/>
          <w:lang w:val="ka-GE"/>
        </w:rPr>
        <w:t>ხელშეკრულებებთან</w:t>
      </w:r>
      <w:r w:rsidRPr="00244A28">
        <w:rPr>
          <w:rFonts w:eastAsia="Calibri" w:cs="Sylfaen"/>
          <w:b/>
          <w:lang w:val="ka-GE"/>
        </w:rPr>
        <w:t xml:space="preserve"> </w:t>
      </w:r>
      <w:r w:rsidRPr="00244A28">
        <w:rPr>
          <w:rFonts w:ascii="Sylfaen" w:eastAsia="Calibri" w:hAnsi="Sylfaen" w:cs="Sylfaen"/>
          <w:b/>
          <w:lang w:val="ka-GE"/>
        </w:rPr>
        <w:t>და</w:t>
      </w:r>
      <w:r w:rsidRPr="00244A28">
        <w:rPr>
          <w:rFonts w:eastAsia="Calibri" w:cs="Sylfaen"/>
          <w:b/>
          <w:lang w:val="ka-GE"/>
        </w:rPr>
        <w:t xml:space="preserve"> </w:t>
      </w:r>
      <w:r w:rsidRPr="00244A28">
        <w:rPr>
          <w:rFonts w:ascii="Sylfaen" w:eastAsia="Calibri" w:hAnsi="Sylfaen" w:cs="Sylfaen"/>
          <w:b/>
          <w:lang w:val="ka-GE"/>
        </w:rPr>
        <w:t>შეთანხმებებთან</w:t>
      </w:r>
      <w:r w:rsidRPr="00244A28">
        <w:rPr>
          <w:rFonts w:eastAsia="Calibri" w:cs="Sylfaen"/>
          <w:b/>
          <w:lang w:val="ka-GE"/>
        </w:rPr>
        <w:t xml:space="preserve">, </w:t>
      </w:r>
      <w:r w:rsidRPr="00244A28">
        <w:rPr>
          <w:rFonts w:ascii="Sylfaen" w:eastAsia="Calibri" w:hAnsi="Sylfaen" w:cs="Sylfaen"/>
          <w:b/>
          <w:lang w:val="ka-GE"/>
        </w:rPr>
        <w:t>აგრეთვე</w:t>
      </w:r>
      <w:r w:rsidRPr="00244A28">
        <w:rPr>
          <w:rFonts w:eastAsia="Calibri" w:cs="Sylfaen"/>
          <w:b/>
          <w:lang w:val="ka-GE"/>
        </w:rPr>
        <w:t xml:space="preserve">, </w:t>
      </w:r>
      <w:r w:rsidRPr="00244A28">
        <w:rPr>
          <w:rFonts w:ascii="Sylfaen" w:eastAsia="Calibri" w:hAnsi="Sylfaen" w:cs="Sylfaen"/>
          <w:b/>
          <w:lang w:val="ka-GE"/>
        </w:rPr>
        <w:t>ისეთი</w:t>
      </w:r>
      <w:r w:rsidRPr="00244A28">
        <w:rPr>
          <w:rFonts w:eastAsia="Calibri" w:cs="Sylfaen"/>
          <w:b/>
          <w:lang w:val="ka-GE"/>
        </w:rPr>
        <w:t xml:space="preserve"> </w:t>
      </w:r>
      <w:r w:rsidRPr="00244A28">
        <w:rPr>
          <w:rFonts w:ascii="Sylfaen" w:eastAsia="Calibri" w:hAnsi="Sylfaen" w:cs="Sylfaen"/>
          <w:b/>
          <w:lang w:val="ka-GE"/>
        </w:rPr>
        <w:t>ხელშეკრულების</w:t>
      </w:r>
      <w:r w:rsidRPr="00244A28">
        <w:rPr>
          <w:rFonts w:eastAsia="Calibri" w:cs="Sylfaen"/>
          <w:b/>
          <w:lang w:val="ka-GE"/>
        </w:rPr>
        <w:t>/</w:t>
      </w:r>
      <w:r w:rsidRPr="00244A28">
        <w:rPr>
          <w:rFonts w:ascii="Sylfaen" w:eastAsia="Calibri" w:hAnsi="Sylfaen" w:cs="Sylfaen"/>
          <w:b/>
          <w:lang w:val="ka-GE"/>
        </w:rPr>
        <w:t>შეთანხმების</w:t>
      </w:r>
      <w:r w:rsidRPr="00244A28">
        <w:rPr>
          <w:rFonts w:eastAsia="Calibri" w:cs="Sylfaen"/>
          <w:b/>
          <w:lang w:val="ka-GE"/>
        </w:rPr>
        <w:t xml:space="preserve"> </w:t>
      </w:r>
      <w:r w:rsidRPr="00244A28">
        <w:rPr>
          <w:rFonts w:ascii="Sylfaen" w:eastAsia="Calibri" w:hAnsi="Sylfaen" w:cs="Sylfaen"/>
          <w:b/>
          <w:lang w:val="ka-GE"/>
        </w:rPr>
        <w:t>არსებობის</w:t>
      </w:r>
      <w:r w:rsidRPr="00244A28">
        <w:rPr>
          <w:rFonts w:eastAsia="Calibri" w:cs="Sylfaen"/>
          <w:b/>
          <w:lang w:val="ka-GE"/>
        </w:rPr>
        <w:t xml:space="preserve"> </w:t>
      </w:r>
      <w:r w:rsidRPr="00244A28">
        <w:rPr>
          <w:rFonts w:ascii="Sylfaen" w:eastAsia="Calibri" w:hAnsi="Sylfaen" w:cs="Sylfaen"/>
          <w:b/>
          <w:lang w:val="ka-GE"/>
        </w:rPr>
        <w:t>შემთხვევაში</w:t>
      </w:r>
      <w:r w:rsidRPr="00244A28">
        <w:rPr>
          <w:rFonts w:eastAsia="Calibri" w:cs="Sylfaen"/>
          <w:b/>
          <w:lang w:val="ka-GE"/>
        </w:rPr>
        <w:t xml:space="preserve">, </w:t>
      </w:r>
      <w:r w:rsidRPr="00244A28">
        <w:rPr>
          <w:rFonts w:ascii="Sylfaen" w:eastAsia="Calibri" w:hAnsi="Sylfaen" w:cs="Sylfaen"/>
          <w:b/>
          <w:lang w:val="ka-GE"/>
        </w:rPr>
        <w:t>რომელსაც</w:t>
      </w:r>
      <w:r w:rsidRPr="00244A28">
        <w:rPr>
          <w:rFonts w:eastAsia="Calibri" w:cs="Sylfaen"/>
          <w:b/>
          <w:lang w:val="ka-GE"/>
        </w:rPr>
        <w:t xml:space="preserve"> </w:t>
      </w:r>
      <w:r w:rsidRPr="00244A28">
        <w:rPr>
          <w:rFonts w:ascii="Sylfaen" w:eastAsia="Calibri" w:hAnsi="Sylfaen" w:cs="Sylfaen"/>
          <w:b/>
          <w:lang w:val="ka-GE"/>
        </w:rPr>
        <w:t>უკავშირდება</w:t>
      </w:r>
      <w:r w:rsidRPr="00244A28">
        <w:rPr>
          <w:rFonts w:eastAsia="Calibri" w:cs="Sylfaen"/>
          <w:b/>
          <w:lang w:val="ka-GE"/>
        </w:rPr>
        <w:t xml:space="preserve"> </w:t>
      </w:r>
      <w:r w:rsidRPr="00244A28">
        <w:rPr>
          <w:rFonts w:ascii="Sylfaen" w:eastAsia="Calibri" w:hAnsi="Sylfaen" w:cs="Sylfaen"/>
          <w:b/>
          <w:lang w:val="ka-GE"/>
        </w:rPr>
        <w:t>კანონპროექტის</w:t>
      </w:r>
      <w:r w:rsidRPr="00244A28">
        <w:rPr>
          <w:rFonts w:eastAsia="Calibri" w:cs="Sylfaen"/>
          <w:b/>
          <w:lang w:val="ka-GE"/>
        </w:rPr>
        <w:t xml:space="preserve"> </w:t>
      </w:r>
      <w:r w:rsidRPr="00244A28">
        <w:rPr>
          <w:rFonts w:ascii="Sylfaen" w:eastAsia="Calibri" w:hAnsi="Sylfaen" w:cs="Sylfaen"/>
          <w:b/>
          <w:lang w:val="ka-GE"/>
        </w:rPr>
        <w:t>მომზადება</w:t>
      </w:r>
      <w:r w:rsidRPr="00244A28">
        <w:rPr>
          <w:rFonts w:eastAsia="Calibri" w:cs="Sylfaen"/>
          <w:b/>
          <w:lang w:val="ka-GE"/>
        </w:rPr>
        <w:t xml:space="preserve">, − </w:t>
      </w:r>
      <w:r w:rsidRPr="00244A28">
        <w:rPr>
          <w:rFonts w:ascii="Sylfaen" w:eastAsia="Calibri" w:hAnsi="Sylfaen" w:cs="Sylfaen"/>
          <w:b/>
          <w:lang w:val="ka-GE"/>
        </w:rPr>
        <w:t>მისი</w:t>
      </w:r>
      <w:r w:rsidRPr="00244A28">
        <w:rPr>
          <w:rFonts w:eastAsia="Calibri" w:cs="Sylfaen"/>
          <w:b/>
          <w:lang w:val="ka-GE"/>
        </w:rPr>
        <w:t xml:space="preserve"> </w:t>
      </w:r>
      <w:r w:rsidRPr="00244A28">
        <w:rPr>
          <w:rFonts w:ascii="Sylfaen" w:eastAsia="Calibri" w:hAnsi="Sylfaen" w:cs="Sylfaen"/>
          <w:b/>
          <w:lang w:val="ka-GE"/>
        </w:rPr>
        <w:t>შესაბამისი</w:t>
      </w:r>
      <w:r w:rsidRPr="00244A28">
        <w:rPr>
          <w:rFonts w:eastAsia="Calibri" w:cs="Sylfaen"/>
          <w:b/>
          <w:lang w:val="ka-GE"/>
        </w:rPr>
        <w:t xml:space="preserve"> </w:t>
      </w:r>
      <w:r w:rsidRPr="00244A28">
        <w:rPr>
          <w:rFonts w:ascii="Sylfaen" w:eastAsia="Calibri" w:hAnsi="Sylfaen" w:cs="Sylfaen"/>
          <w:b/>
          <w:lang w:val="ka-GE"/>
        </w:rPr>
        <w:t>მუხლი</w:t>
      </w:r>
      <w:r w:rsidRPr="00244A28">
        <w:rPr>
          <w:rFonts w:eastAsia="Calibri" w:cs="Sylfaen"/>
          <w:b/>
          <w:lang w:val="ka-GE"/>
        </w:rPr>
        <w:t xml:space="preserve"> </w:t>
      </w:r>
      <w:r w:rsidRPr="00244A28">
        <w:rPr>
          <w:rFonts w:ascii="Sylfaen" w:eastAsia="Calibri" w:hAnsi="Sylfaen" w:cs="Sylfaen"/>
          <w:b/>
          <w:lang w:val="ka-GE"/>
        </w:rPr>
        <w:t>ან</w:t>
      </w:r>
      <w:r w:rsidRPr="00244A28">
        <w:rPr>
          <w:rFonts w:eastAsia="Calibri" w:cs="Sylfaen"/>
          <w:b/>
          <w:lang w:val="ka-GE"/>
        </w:rPr>
        <w:t>/</w:t>
      </w:r>
      <w:r w:rsidRPr="00244A28">
        <w:rPr>
          <w:rFonts w:ascii="Sylfaen" w:eastAsia="Calibri" w:hAnsi="Sylfaen" w:cs="Sylfaen"/>
          <w:b/>
          <w:lang w:val="ka-GE"/>
        </w:rPr>
        <w:t>და</w:t>
      </w:r>
      <w:r w:rsidRPr="00244A28">
        <w:rPr>
          <w:rFonts w:eastAsia="Calibri" w:cs="Sylfaen"/>
          <w:b/>
          <w:lang w:val="ka-GE"/>
        </w:rPr>
        <w:t xml:space="preserve"> </w:t>
      </w:r>
      <w:r w:rsidRPr="00244A28">
        <w:rPr>
          <w:rFonts w:ascii="Sylfaen" w:eastAsia="Calibri" w:hAnsi="Sylfaen" w:cs="Sylfaen"/>
          <w:b/>
          <w:lang w:val="ka-GE"/>
        </w:rPr>
        <w:t>ნაწილი</w:t>
      </w:r>
      <w:r w:rsidRPr="00244A28">
        <w:rPr>
          <w:rFonts w:eastAsia="Calibri" w:cs="Sylfaen"/>
          <w:b/>
          <w:lang w:val="ka-GE"/>
        </w:rPr>
        <w:t>:</w:t>
      </w:r>
    </w:p>
    <w:p w14:paraId="156FD39C" w14:textId="6A798A2D" w:rsidR="00244A28" w:rsidRPr="006E1B37" w:rsidRDefault="00244A28" w:rsidP="006E1B37">
      <w:pPr>
        <w:spacing w:before="120" w:after="0" w:line="259" w:lineRule="auto"/>
        <w:ind w:left="-426" w:right="-360" w:firstLine="426"/>
        <w:jc w:val="both"/>
        <w:rPr>
          <w:rFonts w:ascii="Sylfaen" w:eastAsia="Calibri" w:hAnsi="Sylfaen" w:cs="Sylfaen"/>
          <w:b/>
          <w:lang w:val="ka-GE"/>
        </w:rPr>
      </w:pPr>
      <w:r w:rsidRPr="006E1B37">
        <w:rPr>
          <w:rFonts w:ascii="Sylfaen" w:hAnsi="Sylfaen" w:cs="Sylfaen"/>
          <w:noProof/>
          <w:lang w:val="ka-GE"/>
        </w:rPr>
        <w:t xml:space="preserve">კანონპროექტი არ ეწინააღმდეგება საქართველოს მიერ დადებულ ორმხრივ და მრავალმხრივ ხელშეკრულებებს და შეთანხმებებს. </w:t>
      </w:r>
    </w:p>
    <w:p w14:paraId="6132D76E" w14:textId="473BFAC3" w:rsidR="00244A28"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1A29174" w14:textId="77777777" w:rsidR="00244A28" w:rsidRPr="006E1B37" w:rsidRDefault="00244A28" w:rsidP="006E1B37">
      <w:pPr>
        <w:spacing w:before="120" w:after="0"/>
        <w:ind w:left="-426" w:right="-360" w:firstLine="426"/>
        <w:jc w:val="both"/>
        <w:rPr>
          <w:rFonts w:ascii="Sylfaen" w:hAnsi="Sylfaen"/>
          <w:noProof/>
          <w:lang w:val="ka-GE"/>
        </w:rPr>
      </w:pPr>
      <w:r w:rsidRPr="006E1B37">
        <w:rPr>
          <w:rFonts w:ascii="Sylfaen" w:hAnsi="Sylfaen" w:cs="Sylfaen"/>
          <w:noProof/>
          <w:lang w:val="ka-GE"/>
        </w:rPr>
        <w:t>ასეთი</w:t>
      </w:r>
      <w:r w:rsidRPr="006E1B37">
        <w:rPr>
          <w:rFonts w:ascii="Sylfaen" w:hAnsi="Sylfaen"/>
          <w:noProof/>
          <w:lang w:val="ka-GE"/>
        </w:rPr>
        <w:t xml:space="preserve"> არ არსებობს.</w:t>
      </w:r>
    </w:p>
    <w:p w14:paraId="29592D73" w14:textId="77777777" w:rsidR="006E1B37" w:rsidRDefault="006E1B37" w:rsidP="006E1B37">
      <w:pPr>
        <w:spacing w:before="120" w:after="0" w:line="259" w:lineRule="auto"/>
        <w:ind w:left="-426" w:right="-360" w:firstLine="426"/>
        <w:jc w:val="both"/>
        <w:rPr>
          <w:rFonts w:ascii="Sylfaen" w:eastAsia="Calibri" w:hAnsi="Sylfaen" w:cs="Sylfaen"/>
          <w:b/>
          <w:lang w:val="ka-GE"/>
        </w:rPr>
      </w:pPr>
    </w:p>
    <w:p w14:paraId="59377F59" w14:textId="77777777" w:rsidR="00244A28" w:rsidRPr="00244A28"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დ) კანონპროექტის მომზადების პროცესში მიღებული კონსულტაციები:</w:t>
      </w:r>
    </w:p>
    <w:p w14:paraId="630FD671" w14:textId="200C0E21" w:rsidR="00244A28"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მიიღეს კანონპროექტის შემუშავებაში, ასეთის არსებობის შემთხვევაში:</w:t>
      </w:r>
    </w:p>
    <w:p w14:paraId="0986C73B" w14:textId="5883B058" w:rsidR="00244A28" w:rsidRDefault="00244A28" w:rsidP="006E1B37">
      <w:pPr>
        <w:spacing w:before="120" w:after="0" w:line="259" w:lineRule="auto"/>
        <w:ind w:left="-426" w:right="-360" w:firstLine="426"/>
        <w:jc w:val="both"/>
        <w:rPr>
          <w:rFonts w:ascii="Sylfaen" w:eastAsia="Calibri" w:hAnsi="Sylfaen" w:cs="Sylfaen"/>
          <w:lang w:val="ka-GE"/>
        </w:rPr>
      </w:pPr>
      <w:r w:rsidRPr="00244A28">
        <w:rPr>
          <w:rFonts w:ascii="Sylfaen" w:eastAsia="Calibri" w:hAnsi="Sylfaen" w:cs="Sylfaen"/>
          <w:lang w:val="ka-GE"/>
        </w:rPr>
        <w:t>კანონპროექტის შემუშავებაში ამ ქვეპუნქტით გათვალისწინებულ ორგანიზაცია/დაწესებულებებს, სამუშაო ჯგუფსა და ექსპერტებს მონაწილეობა არ მიუღიათ.</w:t>
      </w:r>
    </w:p>
    <w:p w14:paraId="7C79E2D5" w14:textId="5CED290F" w:rsidR="00244A28" w:rsidRDefault="00244A28" w:rsidP="006E1B37">
      <w:pPr>
        <w:spacing w:before="120" w:after="0" w:line="259" w:lineRule="auto"/>
        <w:ind w:left="-426" w:right="-360" w:firstLine="426"/>
        <w:jc w:val="both"/>
        <w:rPr>
          <w:rFonts w:ascii="Sylfaen" w:eastAsia="Calibri" w:hAnsi="Sylfaen" w:cs="Sylfaen"/>
          <w:b/>
          <w:lang w:val="ka-GE"/>
        </w:rPr>
      </w:pPr>
      <w:proofErr w:type="spellStart"/>
      <w:r w:rsidRPr="00244A28">
        <w:rPr>
          <w:rFonts w:ascii="Sylfaen" w:eastAsia="Calibri" w:hAnsi="Sylfaen" w:cs="Sylfaen"/>
          <w:b/>
          <w:lang w:val="ka-GE"/>
        </w:rPr>
        <w:t>დ.ბ</w:t>
      </w:r>
      <w:proofErr w:type="spellEnd"/>
      <w:r w:rsidRPr="00244A28">
        <w:rPr>
          <w:rFonts w:ascii="Sylfaen" w:eastAsia="Calibri" w:hAnsi="Sylfaen" w:cs="Sylfaen"/>
          <w:b/>
          <w:lang w:val="ka-GE"/>
        </w:rPr>
        <w:t>)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114D1D03" w14:textId="410F4EBA" w:rsidR="00244A28" w:rsidRDefault="00244A28" w:rsidP="006E1B37">
      <w:pPr>
        <w:spacing w:before="120" w:after="0" w:line="259" w:lineRule="auto"/>
        <w:ind w:left="-426" w:right="-360" w:firstLine="426"/>
        <w:jc w:val="both"/>
        <w:rPr>
          <w:rFonts w:ascii="Sylfaen" w:eastAsia="Calibri" w:hAnsi="Sylfaen" w:cs="Sylfaen"/>
          <w:lang w:val="ka-GE"/>
        </w:rPr>
      </w:pPr>
      <w:r w:rsidRPr="00244A28">
        <w:rPr>
          <w:rFonts w:ascii="Sylfaen" w:eastAsia="Calibri" w:hAnsi="Sylfaen" w:cs="Sylfaen"/>
          <w:lang w:val="ka-GE"/>
        </w:rPr>
        <w:t>ასეთი არ არსებობს.</w:t>
      </w:r>
    </w:p>
    <w:p w14:paraId="034C11D0" w14:textId="3599BA33" w:rsidR="00244A28"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6589092C" w14:textId="2C707891" w:rsidR="00244A28" w:rsidRDefault="00244A28" w:rsidP="006E1B37">
      <w:pPr>
        <w:spacing w:before="120" w:after="0" w:line="259" w:lineRule="auto"/>
        <w:ind w:left="-426" w:right="-360" w:firstLine="426"/>
        <w:jc w:val="both"/>
        <w:rPr>
          <w:rFonts w:ascii="Sylfaen" w:eastAsia="Calibri" w:hAnsi="Sylfaen" w:cs="Sylfaen"/>
          <w:lang w:val="ka-GE"/>
        </w:rPr>
      </w:pPr>
      <w:r>
        <w:rPr>
          <w:rFonts w:ascii="Sylfaen" w:eastAsia="Calibri" w:hAnsi="Sylfaen" w:cs="Sylfaen"/>
          <w:lang w:val="ka-GE"/>
        </w:rPr>
        <w:t xml:space="preserve">ასეთი არ არსებობს. </w:t>
      </w:r>
    </w:p>
    <w:p w14:paraId="71CE2BD6" w14:textId="77777777" w:rsidR="00850AEB" w:rsidRDefault="00850AEB" w:rsidP="006E1B37">
      <w:pPr>
        <w:spacing w:before="120" w:after="0" w:line="259" w:lineRule="auto"/>
        <w:ind w:left="-426" w:right="-360" w:firstLine="426"/>
        <w:jc w:val="both"/>
        <w:rPr>
          <w:rFonts w:ascii="Sylfaen" w:eastAsia="Calibri" w:hAnsi="Sylfaen" w:cs="Sylfaen"/>
          <w:lang w:val="ka-GE"/>
        </w:rPr>
      </w:pPr>
    </w:p>
    <w:p w14:paraId="20EB900F" w14:textId="77777777" w:rsidR="00244A28" w:rsidRPr="00244A28"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ე) კანონპროექტის ავტორი:</w:t>
      </w:r>
    </w:p>
    <w:p w14:paraId="08025031" w14:textId="37673BDA" w:rsidR="00244A28" w:rsidRPr="00244A28" w:rsidRDefault="00244A28" w:rsidP="006E1B37">
      <w:pPr>
        <w:spacing w:before="120" w:after="0" w:line="259" w:lineRule="auto"/>
        <w:ind w:left="-426" w:right="-360" w:firstLine="426"/>
        <w:jc w:val="both"/>
        <w:rPr>
          <w:rFonts w:ascii="Sylfaen" w:eastAsia="Calibri" w:hAnsi="Sylfaen" w:cs="Sylfaen"/>
          <w:lang w:val="ka-GE"/>
        </w:rPr>
      </w:pPr>
      <w:r w:rsidRPr="00244A28">
        <w:rPr>
          <w:rFonts w:ascii="Sylfaen" w:eastAsia="Calibri" w:hAnsi="Sylfaen" w:cs="Sylfaen"/>
          <w:lang w:val="ka-GE"/>
        </w:rPr>
        <w:t xml:space="preserve">კანონპროექტის ავტორია საქართველოს </w:t>
      </w:r>
      <w:r>
        <w:rPr>
          <w:rFonts w:ascii="Sylfaen" w:eastAsia="Calibri" w:hAnsi="Sylfaen" w:cs="Sylfaen"/>
          <w:lang w:val="ka-GE"/>
        </w:rPr>
        <w:t xml:space="preserve">იუსტიციის სამინისტრო. </w:t>
      </w:r>
    </w:p>
    <w:p w14:paraId="5BCB18E1" w14:textId="77777777" w:rsidR="00244A28" w:rsidRPr="00244A28" w:rsidRDefault="00244A28" w:rsidP="006E1B37">
      <w:pPr>
        <w:spacing w:before="120" w:after="0" w:line="259" w:lineRule="auto"/>
        <w:ind w:left="-426" w:right="-360" w:firstLine="426"/>
        <w:jc w:val="both"/>
        <w:rPr>
          <w:rFonts w:ascii="Sylfaen" w:eastAsia="Calibri" w:hAnsi="Sylfaen" w:cs="Sylfaen"/>
          <w:lang w:val="ka-GE"/>
        </w:rPr>
      </w:pPr>
    </w:p>
    <w:p w14:paraId="1986489B" w14:textId="77777777" w:rsidR="00244A28" w:rsidRPr="00244A28" w:rsidRDefault="00244A28" w:rsidP="006E1B37">
      <w:pPr>
        <w:spacing w:before="120" w:after="0" w:line="259" w:lineRule="auto"/>
        <w:ind w:left="-426" w:right="-360" w:firstLine="426"/>
        <w:jc w:val="both"/>
        <w:rPr>
          <w:rFonts w:ascii="Sylfaen" w:eastAsia="Calibri" w:hAnsi="Sylfaen" w:cs="Sylfaen"/>
          <w:b/>
          <w:lang w:val="ka-GE"/>
        </w:rPr>
      </w:pPr>
      <w:r w:rsidRPr="00244A28">
        <w:rPr>
          <w:rFonts w:ascii="Sylfaen" w:eastAsia="Calibri" w:hAnsi="Sylfaen" w:cs="Sylfaen"/>
          <w:b/>
          <w:lang w:val="ka-GE"/>
        </w:rPr>
        <w:t>ვ) კანონპროექტის ინიციატორი:</w:t>
      </w:r>
      <w:r w:rsidRPr="00244A28">
        <w:rPr>
          <w:rFonts w:ascii="Sylfaen" w:eastAsia="Calibri" w:hAnsi="Sylfaen" w:cs="Sylfaen"/>
          <w:b/>
          <w:lang w:val="ka-GE"/>
        </w:rPr>
        <w:tab/>
      </w:r>
    </w:p>
    <w:p w14:paraId="6198212C" w14:textId="77892537" w:rsidR="004F6B0F" w:rsidRPr="00E8751E" w:rsidRDefault="00244A28" w:rsidP="006E1B37">
      <w:pPr>
        <w:spacing w:before="120" w:after="0" w:line="259" w:lineRule="auto"/>
        <w:ind w:left="-426" w:right="-360" w:firstLine="426"/>
        <w:jc w:val="both"/>
        <w:rPr>
          <w:rFonts w:ascii="Sylfaen" w:hAnsi="Sylfaen"/>
          <w:b/>
          <w:noProof/>
          <w:lang w:val="ka-GE"/>
        </w:rPr>
      </w:pPr>
      <w:r w:rsidRPr="00244A28">
        <w:rPr>
          <w:rFonts w:ascii="Sylfaen" w:eastAsia="Calibri" w:hAnsi="Sylfaen" w:cs="Sylfaen"/>
          <w:lang w:val="ka-GE"/>
        </w:rPr>
        <w:t>კანონპროექტის ინიციატორია საქართველოს მთავრობა.</w:t>
      </w:r>
    </w:p>
    <w:sectPr w:rsidR="004F6B0F" w:rsidRPr="00E8751E" w:rsidSect="004C71FA">
      <w:pgSz w:w="12240" w:h="15840"/>
      <w:pgMar w:top="851"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61D61"/>
    <w:multiLevelType w:val="hybridMultilevel"/>
    <w:tmpl w:val="F75E7EC8"/>
    <w:lvl w:ilvl="0" w:tplc="FAB6E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9351F4"/>
    <w:multiLevelType w:val="hybridMultilevel"/>
    <w:tmpl w:val="A7A04A22"/>
    <w:lvl w:ilvl="0" w:tplc="A5427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51"/>
    <w:rsid w:val="00033432"/>
    <w:rsid w:val="00081C2C"/>
    <w:rsid w:val="000A3D93"/>
    <w:rsid w:val="000B7F4C"/>
    <w:rsid w:val="001B1BC2"/>
    <w:rsid w:val="001D1C47"/>
    <w:rsid w:val="00210410"/>
    <w:rsid w:val="00244A28"/>
    <w:rsid w:val="002B3052"/>
    <w:rsid w:val="00482045"/>
    <w:rsid w:val="004C5A53"/>
    <w:rsid w:val="004C71FA"/>
    <w:rsid w:val="004E2145"/>
    <w:rsid w:val="004F6B0F"/>
    <w:rsid w:val="00523BC7"/>
    <w:rsid w:val="00573C65"/>
    <w:rsid w:val="00580946"/>
    <w:rsid w:val="005B0A14"/>
    <w:rsid w:val="00602CBB"/>
    <w:rsid w:val="00604EF6"/>
    <w:rsid w:val="0067349F"/>
    <w:rsid w:val="006A11EC"/>
    <w:rsid w:val="006C218C"/>
    <w:rsid w:val="006D5B32"/>
    <w:rsid w:val="006E1B37"/>
    <w:rsid w:val="00737B64"/>
    <w:rsid w:val="007A0B0F"/>
    <w:rsid w:val="007C4C04"/>
    <w:rsid w:val="007C5962"/>
    <w:rsid w:val="007C6266"/>
    <w:rsid w:val="007E239B"/>
    <w:rsid w:val="00820BB5"/>
    <w:rsid w:val="008264E3"/>
    <w:rsid w:val="00835885"/>
    <w:rsid w:val="00836E9D"/>
    <w:rsid w:val="008473D4"/>
    <w:rsid w:val="00850AEB"/>
    <w:rsid w:val="008A071D"/>
    <w:rsid w:val="008B45F5"/>
    <w:rsid w:val="008F655F"/>
    <w:rsid w:val="009100E5"/>
    <w:rsid w:val="009122D0"/>
    <w:rsid w:val="009343FB"/>
    <w:rsid w:val="00955E7C"/>
    <w:rsid w:val="00962D34"/>
    <w:rsid w:val="009D4F47"/>
    <w:rsid w:val="009F40DD"/>
    <w:rsid w:val="00A31695"/>
    <w:rsid w:val="00A50D12"/>
    <w:rsid w:val="00A662D6"/>
    <w:rsid w:val="00AA61D3"/>
    <w:rsid w:val="00AE2AC3"/>
    <w:rsid w:val="00B51A32"/>
    <w:rsid w:val="00C2595A"/>
    <w:rsid w:val="00C55B4D"/>
    <w:rsid w:val="00C56DB1"/>
    <w:rsid w:val="00C77BA4"/>
    <w:rsid w:val="00C9561D"/>
    <w:rsid w:val="00CC49F2"/>
    <w:rsid w:val="00CE06BE"/>
    <w:rsid w:val="00D03986"/>
    <w:rsid w:val="00D33E78"/>
    <w:rsid w:val="00D4582F"/>
    <w:rsid w:val="00D65ECF"/>
    <w:rsid w:val="00E010EF"/>
    <w:rsid w:val="00E770C3"/>
    <w:rsid w:val="00E8751E"/>
    <w:rsid w:val="00E91228"/>
    <w:rsid w:val="00F0494B"/>
    <w:rsid w:val="00F24CB1"/>
    <w:rsid w:val="00F27D76"/>
    <w:rsid w:val="00F55D7C"/>
    <w:rsid w:val="00F74D04"/>
    <w:rsid w:val="00FB34D0"/>
    <w:rsid w:val="00FB3D51"/>
    <w:rsid w:val="00FC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5C30"/>
  <w15:chartTrackingRefBased/>
  <w15:docId w15:val="{99F7EFE0-CAC3-4C0D-A1C3-69D5340E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A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4C5A5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6266"/>
    <w:pPr>
      <w:ind w:left="720"/>
      <w:contextualSpacing/>
    </w:pPr>
  </w:style>
  <w:style w:type="paragraph" w:styleId="NormalWeb">
    <w:name w:val="Normal (Web)"/>
    <w:basedOn w:val="Normal"/>
    <w:uiPriority w:val="99"/>
    <w:unhideWhenUsed/>
    <w:rsid w:val="009F40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DD"/>
    <w:rPr>
      <w:color w:val="0000FF"/>
      <w:u w:val="single"/>
    </w:rPr>
  </w:style>
  <w:style w:type="character" w:styleId="CommentReference">
    <w:name w:val="annotation reference"/>
    <w:basedOn w:val="DefaultParagraphFont"/>
    <w:uiPriority w:val="99"/>
    <w:semiHidden/>
    <w:unhideWhenUsed/>
    <w:rsid w:val="00836E9D"/>
    <w:rPr>
      <w:sz w:val="16"/>
      <w:szCs w:val="16"/>
    </w:rPr>
  </w:style>
  <w:style w:type="paragraph" w:styleId="CommentText">
    <w:name w:val="annotation text"/>
    <w:basedOn w:val="Normal"/>
    <w:link w:val="CommentTextChar"/>
    <w:uiPriority w:val="99"/>
    <w:semiHidden/>
    <w:unhideWhenUsed/>
    <w:rsid w:val="00836E9D"/>
    <w:pPr>
      <w:spacing w:line="240" w:lineRule="auto"/>
    </w:pPr>
    <w:rPr>
      <w:sz w:val="20"/>
      <w:szCs w:val="20"/>
    </w:rPr>
  </w:style>
  <w:style w:type="character" w:customStyle="1" w:styleId="CommentTextChar">
    <w:name w:val="Comment Text Char"/>
    <w:basedOn w:val="DefaultParagraphFont"/>
    <w:link w:val="CommentText"/>
    <w:uiPriority w:val="99"/>
    <w:semiHidden/>
    <w:rsid w:val="00836E9D"/>
    <w:rPr>
      <w:sz w:val="20"/>
      <w:szCs w:val="20"/>
    </w:rPr>
  </w:style>
  <w:style w:type="paragraph" w:styleId="CommentSubject">
    <w:name w:val="annotation subject"/>
    <w:basedOn w:val="CommentText"/>
    <w:next w:val="CommentText"/>
    <w:link w:val="CommentSubjectChar"/>
    <w:uiPriority w:val="99"/>
    <w:semiHidden/>
    <w:unhideWhenUsed/>
    <w:rsid w:val="00836E9D"/>
    <w:rPr>
      <w:b/>
      <w:bCs/>
    </w:rPr>
  </w:style>
  <w:style w:type="character" w:customStyle="1" w:styleId="CommentSubjectChar">
    <w:name w:val="Comment Subject Char"/>
    <w:basedOn w:val="CommentTextChar"/>
    <w:link w:val="CommentSubject"/>
    <w:uiPriority w:val="99"/>
    <w:semiHidden/>
    <w:rsid w:val="00836E9D"/>
    <w:rPr>
      <w:b/>
      <w:bCs/>
      <w:sz w:val="20"/>
      <w:szCs w:val="20"/>
    </w:rPr>
  </w:style>
  <w:style w:type="paragraph" w:styleId="BalloonText">
    <w:name w:val="Balloon Text"/>
    <w:basedOn w:val="Normal"/>
    <w:link w:val="BalloonTextChar"/>
    <w:uiPriority w:val="99"/>
    <w:semiHidden/>
    <w:unhideWhenUsed/>
    <w:rsid w:val="00836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E9D"/>
    <w:rPr>
      <w:rFonts w:ascii="Segoe UI" w:hAnsi="Segoe UI" w:cs="Segoe UI"/>
      <w:sz w:val="18"/>
      <w:szCs w:val="18"/>
    </w:rPr>
  </w:style>
  <w:style w:type="paragraph" w:customStyle="1" w:styleId="abzacixml0">
    <w:name w:val="abzaci_xml"/>
    <w:basedOn w:val="PlainText"/>
    <w:link w:val="abzacixmlChar"/>
    <w:autoRedefine/>
    <w:qFormat/>
    <w:rsid w:val="00FC3B98"/>
    <w:pPr>
      <w:spacing w:before="120" w:line="276" w:lineRule="auto"/>
      <w:ind w:left="-142" w:right="-279" w:firstLine="426"/>
      <w:jc w:val="both"/>
    </w:pPr>
    <w:rPr>
      <w:rFonts w:ascii="Sylfaen" w:eastAsia="Times New Roman" w:hAnsi="Sylfaen" w:cs="Times New Roman"/>
      <w:b/>
      <w:noProof/>
      <w:sz w:val="22"/>
      <w:szCs w:val="22"/>
      <w:lang w:val="ka-GE"/>
    </w:rPr>
  </w:style>
  <w:style w:type="character" w:customStyle="1" w:styleId="abzacixmlChar">
    <w:name w:val="abzaci_xml Char"/>
    <w:link w:val="abzacixml0"/>
    <w:locked/>
    <w:rsid w:val="00FC3B98"/>
    <w:rPr>
      <w:rFonts w:ascii="Sylfaen" w:eastAsia="Times New Roman" w:hAnsi="Sylfaen" w:cs="Times New Roman"/>
      <w:b/>
      <w:noProof/>
      <w:lang w:val="ka-GE"/>
    </w:rPr>
  </w:style>
  <w:style w:type="paragraph" w:styleId="PlainText">
    <w:name w:val="Plain Text"/>
    <w:basedOn w:val="Normal"/>
    <w:link w:val="PlainTextChar"/>
    <w:uiPriority w:val="99"/>
    <w:semiHidden/>
    <w:unhideWhenUsed/>
    <w:rsid w:val="00D33E7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33E7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2300">
      <w:bodyDiv w:val="1"/>
      <w:marLeft w:val="0"/>
      <w:marRight w:val="0"/>
      <w:marTop w:val="0"/>
      <w:marBottom w:val="0"/>
      <w:divBdr>
        <w:top w:val="none" w:sz="0" w:space="0" w:color="auto"/>
        <w:left w:val="none" w:sz="0" w:space="0" w:color="auto"/>
        <w:bottom w:val="none" w:sz="0" w:space="0" w:color="auto"/>
        <w:right w:val="none" w:sz="0" w:space="0" w:color="auto"/>
      </w:divBdr>
    </w:div>
    <w:div w:id="171266655">
      <w:bodyDiv w:val="1"/>
      <w:marLeft w:val="0"/>
      <w:marRight w:val="0"/>
      <w:marTop w:val="0"/>
      <w:marBottom w:val="0"/>
      <w:divBdr>
        <w:top w:val="none" w:sz="0" w:space="0" w:color="auto"/>
        <w:left w:val="none" w:sz="0" w:space="0" w:color="auto"/>
        <w:bottom w:val="none" w:sz="0" w:space="0" w:color="auto"/>
        <w:right w:val="none" w:sz="0" w:space="0" w:color="auto"/>
      </w:divBdr>
    </w:div>
    <w:div w:id="877856448">
      <w:bodyDiv w:val="1"/>
      <w:marLeft w:val="0"/>
      <w:marRight w:val="0"/>
      <w:marTop w:val="0"/>
      <w:marBottom w:val="0"/>
      <w:divBdr>
        <w:top w:val="none" w:sz="0" w:space="0" w:color="auto"/>
        <w:left w:val="none" w:sz="0" w:space="0" w:color="auto"/>
        <w:bottom w:val="none" w:sz="0" w:space="0" w:color="auto"/>
        <w:right w:val="none" w:sz="0" w:space="0" w:color="auto"/>
      </w:divBdr>
    </w:div>
    <w:div w:id="926185979">
      <w:bodyDiv w:val="1"/>
      <w:marLeft w:val="0"/>
      <w:marRight w:val="0"/>
      <w:marTop w:val="0"/>
      <w:marBottom w:val="0"/>
      <w:divBdr>
        <w:top w:val="none" w:sz="0" w:space="0" w:color="auto"/>
        <w:left w:val="none" w:sz="0" w:space="0" w:color="auto"/>
        <w:bottom w:val="none" w:sz="0" w:space="0" w:color="auto"/>
        <w:right w:val="none" w:sz="0" w:space="0" w:color="auto"/>
      </w:divBdr>
    </w:div>
    <w:div w:id="1100955764">
      <w:bodyDiv w:val="1"/>
      <w:marLeft w:val="0"/>
      <w:marRight w:val="0"/>
      <w:marTop w:val="0"/>
      <w:marBottom w:val="0"/>
      <w:divBdr>
        <w:top w:val="none" w:sz="0" w:space="0" w:color="auto"/>
        <w:left w:val="none" w:sz="0" w:space="0" w:color="auto"/>
        <w:bottom w:val="none" w:sz="0" w:space="0" w:color="auto"/>
        <w:right w:val="none" w:sz="0" w:space="0" w:color="auto"/>
      </w:divBdr>
    </w:div>
    <w:div w:id="1145438392">
      <w:bodyDiv w:val="1"/>
      <w:marLeft w:val="0"/>
      <w:marRight w:val="0"/>
      <w:marTop w:val="0"/>
      <w:marBottom w:val="0"/>
      <w:divBdr>
        <w:top w:val="none" w:sz="0" w:space="0" w:color="auto"/>
        <w:left w:val="none" w:sz="0" w:space="0" w:color="auto"/>
        <w:bottom w:val="none" w:sz="0" w:space="0" w:color="auto"/>
        <w:right w:val="none" w:sz="0" w:space="0" w:color="auto"/>
      </w:divBdr>
    </w:div>
    <w:div w:id="21158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849E5-256B-4043-BD71-98D1EBFF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4</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Bregvadze</dc:creator>
  <cp:keywords/>
  <dc:description/>
  <cp:lastModifiedBy>Irina Tsakadze</cp:lastModifiedBy>
  <cp:revision>78</cp:revision>
  <dcterms:created xsi:type="dcterms:W3CDTF">2017-11-21T09:41:00Z</dcterms:created>
  <dcterms:modified xsi:type="dcterms:W3CDTF">2020-01-29T08:32:00Z</dcterms:modified>
</cp:coreProperties>
</file>